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sz w:val="36"/>
          <w:szCs w:val="36"/>
        </w:rPr>
      </w:pPr>
      <w:r w:rsidDel="00000000" w:rsidR="00000000" w:rsidRPr="00000000">
        <w:rPr>
          <w:b w:val="1"/>
          <w:bCs w:val="1"/>
          <w:sz w:val="36"/>
          <w:szCs w:val="36"/>
          <w:rtl w:val="0"/>
        </w:rPr>
        <w:t xml:space="preserve">Natalia Pasternak Taschner, Ph.D.</w:t>
      </w:r>
    </w:p>
    <w:p w:rsidR="00000000" w:rsidDel="00000000" w:rsidP="00000000" w:rsidRDefault="00000000" w:rsidRPr="00000000" w14:paraId="00000002">
      <w:pPr>
        <w:spacing w:line="276" w:lineRule="auto"/>
        <w:jc w:val="center"/>
        <w:rPr/>
      </w:pPr>
      <w:r w:rsidDel="00000000" w:rsidR="00000000" w:rsidRPr="00000000">
        <w:rPr>
          <w:rtl w:val="0"/>
        </w:rPr>
        <w:t xml:space="preserve">Lecturer in Science Communication and Policy</w:t>
      </w:r>
    </w:p>
    <w:p w:rsidR="00000000" w:rsidDel="00000000" w:rsidP="00000000" w:rsidRDefault="00000000" w:rsidRPr="00000000" w14:paraId="00000003">
      <w:pPr>
        <w:spacing w:line="276" w:lineRule="auto"/>
        <w:jc w:val="center"/>
        <w:rPr/>
      </w:pPr>
      <w:r w:rsidDel="00000000" w:rsidR="00000000" w:rsidRPr="00000000">
        <w:rPr>
          <w:rtl w:val="0"/>
        </w:rPr>
        <w:t xml:space="preserve">Columbia University's School of International and Public Affairs</w:t>
      </w:r>
    </w:p>
    <w:p w:rsidR="00000000" w:rsidDel="00000000" w:rsidP="00000000" w:rsidRDefault="00000000" w:rsidRPr="00000000" w14:paraId="00000004">
      <w:pPr>
        <w:spacing w:line="276" w:lineRule="auto"/>
        <w:jc w:val="center"/>
        <w:rPr/>
      </w:pPr>
      <w:r w:rsidDel="00000000" w:rsidR="00000000" w:rsidRPr="00000000">
        <w:rPr>
          <w:rtl w:val="0"/>
        </w:rPr>
        <w:t xml:space="preserve">Adjunct Lecturer in Science and Public Policy, Barnard College</w:t>
      </w:r>
    </w:p>
    <w:p w:rsidR="00000000" w:rsidDel="00000000" w:rsidP="00000000" w:rsidRDefault="00000000" w:rsidRPr="00000000" w14:paraId="00000005">
      <w:pPr>
        <w:spacing w:line="276" w:lineRule="auto"/>
        <w:jc w:val="center"/>
        <w:rPr/>
      </w:pPr>
      <w:r w:rsidDel="00000000" w:rsidR="00000000" w:rsidRPr="00000000">
        <w:rPr>
          <w:rtl w:val="0"/>
        </w:rPr>
        <w:t xml:space="preserve">420 West 118th St, office 1304</w:t>
      </w:r>
    </w:p>
    <w:p w:rsidR="00000000" w:rsidDel="00000000" w:rsidP="00000000" w:rsidRDefault="00000000" w:rsidRPr="00000000" w14:paraId="00000006">
      <w:pPr>
        <w:spacing w:line="276" w:lineRule="auto"/>
        <w:jc w:val="center"/>
        <w:rPr/>
      </w:pPr>
      <w:r w:rsidDel="00000000" w:rsidR="00000000" w:rsidRPr="00000000">
        <w:rPr>
          <w:rtl w:val="0"/>
        </w:rPr>
        <w:t xml:space="preserve">New York, NY 10027</w:t>
      </w:r>
    </w:p>
    <w:p w:rsidR="00000000" w:rsidDel="00000000" w:rsidP="00000000" w:rsidRDefault="00000000" w:rsidRPr="00000000" w14:paraId="00000007">
      <w:pPr>
        <w:spacing w:line="276" w:lineRule="auto"/>
        <w:jc w:val="center"/>
        <w:rPr/>
      </w:pPr>
      <w:r w:rsidDel="00000000" w:rsidR="00000000" w:rsidRPr="00000000">
        <w:rPr>
          <w:rtl w:val="0"/>
        </w:rPr>
        <w:t xml:space="preserve">President – Instituto Questão de Ciência</w:t>
      </w:r>
    </w:p>
    <w:p w:rsidR="00000000" w:rsidDel="00000000" w:rsidP="00000000" w:rsidRDefault="00000000" w:rsidRPr="00000000" w14:paraId="00000008">
      <w:pPr>
        <w:spacing w:line="276" w:lineRule="auto"/>
        <w:jc w:val="center"/>
        <w:rPr/>
      </w:pPr>
      <w:r w:rsidDel="00000000" w:rsidR="00000000" w:rsidRPr="00000000">
        <w:rPr>
          <w:rtl w:val="0"/>
        </w:rPr>
        <w:t xml:space="preserve">+1 (347) 321-3274 (mobile) </w:t>
      </w:r>
      <w:r w:rsidDel="00000000" w:rsidR="00000000" w:rsidRPr="00000000">
        <w:rPr>
          <w:color w:val="0563c1"/>
          <w:u w:val="single"/>
          <w:rtl w:val="0"/>
        </w:rPr>
        <w:tab/>
        <w:t xml:space="preserve">, np2804@columbia,edu</w:t>
      </w:r>
      <w:r w:rsidDel="00000000" w:rsidR="00000000" w:rsidRPr="00000000">
        <w:rPr>
          <w:rtl w:val="0"/>
        </w:rPr>
      </w:r>
    </w:p>
    <w:p w:rsidR="00000000" w:rsidDel="00000000" w:rsidP="00000000" w:rsidRDefault="00000000" w:rsidRPr="00000000" w14:paraId="00000009">
      <w:pPr>
        <w:rPr>
          <w:color w:val="326c99"/>
          <w:sz w:val="15"/>
          <w:szCs w:val="15"/>
          <w:highlight w:val="white"/>
        </w:rPr>
      </w:pPr>
      <w:r w:rsidDel="00000000" w:rsidR="00000000" w:rsidRPr="00000000">
        <w:rPr>
          <w:rtl w:val="0"/>
        </w:rPr>
        <w:t xml:space="preserve">                                   Link to full CV (Portuguese): </w:t>
      </w:r>
      <w:r w:rsidDel="00000000" w:rsidR="00000000" w:rsidRPr="00000000">
        <w:rPr>
          <w:color w:val="326c99"/>
          <w:sz w:val="15"/>
          <w:szCs w:val="15"/>
          <w:highlight w:val="white"/>
          <w:rtl w:val="0"/>
        </w:rPr>
        <w:t xml:space="preserve"> </w:t>
      </w:r>
      <w:hyperlink r:id="rId7">
        <w:r w:rsidDel="00000000" w:rsidR="00000000" w:rsidRPr="00000000">
          <w:rPr>
            <w:color w:val="0563c1"/>
            <w:sz w:val="15"/>
            <w:szCs w:val="15"/>
            <w:highlight w:val="white"/>
            <w:u w:val="single"/>
            <w:rtl w:val="0"/>
          </w:rPr>
          <w:t xml:space="preserve">http://lattes.cnpq.br/2971054847583007</w:t>
        </w:r>
      </w:hyperlink>
      <w:r w:rsidDel="00000000" w:rsidR="00000000" w:rsidRPr="00000000">
        <w:rPr>
          <w:rtl w:val="0"/>
        </w:rPr>
      </w:r>
    </w:p>
    <w:p w:rsidR="00000000" w:rsidDel="00000000" w:rsidP="00000000" w:rsidRDefault="00000000" w:rsidRPr="00000000" w14:paraId="0000000A">
      <w:pPr>
        <w:rPr>
          <w:color w:val="326c99"/>
          <w:sz w:val="21"/>
          <w:szCs w:val="21"/>
          <w:highlight w:val="white"/>
        </w:rPr>
      </w:pPr>
      <w:r w:rsidDel="00000000" w:rsidR="00000000" w:rsidRPr="00000000">
        <w:rPr>
          <w:color w:val="326c99"/>
          <w:sz w:val="15"/>
          <w:szCs w:val="15"/>
          <w:highlight w:val="white"/>
          <w:rtl w:val="0"/>
        </w:rPr>
        <w:t xml:space="preserve">                                                        </w:t>
      </w:r>
      <w:r w:rsidDel="00000000" w:rsidR="00000000" w:rsidRPr="00000000">
        <w:rPr>
          <w:color w:val="326c99"/>
          <w:sz w:val="21"/>
          <w:szCs w:val="21"/>
          <w:highlight w:val="white"/>
          <w:rtl w:val="0"/>
        </w:rPr>
        <w:t xml:space="preserve">ORCID: </w:t>
      </w:r>
      <w:hyperlink r:id="rId8">
        <w:r w:rsidDel="00000000" w:rsidR="00000000" w:rsidRPr="00000000">
          <w:rPr>
            <w:color w:val="1155cc"/>
            <w:sz w:val="21"/>
            <w:szCs w:val="21"/>
            <w:highlight w:val="white"/>
            <w:u w:val="single"/>
            <w:rtl w:val="0"/>
          </w:rPr>
          <w:t xml:space="preserve">https://orcid.org/0000-0001-7559-602X</w:t>
        </w:r>
      </w:hyperlink>
      <w:r w:rsidDel="00000000" w:rsidR="00000000" w:rsidRPr="00000000">
        <w:rPr>
          <w:rtl w:val="0"/>
        </w:rPr>
      </w:r>
    </w:p>
    <w:p w:rsidR="00000000" w:rsidDel="00000000" w:rsidP="00000000" w:rsidRDefault="00000000" w:rsidRPr="00000000" w14:paraId="0000000B">
      <w:pPr>
        <w:rPr>
          <w:color w:val="326c99"/>
          <w:sz w:val="27"/>
          <w:szCs w:val="27"/>
          <w:highlight w:val="white"/>
        </w:rPr>
      </w:pPr>
      <w:r w:rsidDel="00000000" w:rsidR="00000000" w:rsidRPr="00000000">
        <w:rPr>
          <w:color w:val="326c99"/>
          <w:sz w:val="21"/>
          <w:szCs w:val="21"/>
          <w:highlight w:val="white"/>
          <w:rtl w:val="0"/>
        </w:rPr>
        <w:t xml:space="preserve">                                                          </w:t>
      </w:r>
      <w:r w:rsidDel="00000000" w:rsidR="00000000" w:rsidRPr="00000000">
        <w:rPr>
          <w:color w:val="326c99"/>
          <w:sz w:val="27"/>
          <w:szCs w:val="27"/>
          <w:highlight w:val="white"/>
          <w:rtl w:val="0"/>
        </w:rPr>
        <w:t xml:space="preserve">https://www.profnatpasternak.com/</w:t>
      </w:r>
    </w:p>
    <w:p w:rsidR="00000000" w:rsidDel="00000000" w:rsidP="00000000" w:rsidRDefault="00000000" w:rsidRPr="00000000" w14:paraId="0000000C">
      <w:pPr>
        <w:spacing w:line="276" w:lineRule="auto"/>
        <w:jc w:val="center"/>
        <w:rPr>
          <w:sz w:val="21"/>
          <w:szCs w:val="21"/>
        </w:rPr>
      </w:pPr>
      <w:r w:rsidDel="00000000" w:rsidR="00000000" w:rsidRPr="00000000">
        <w:rPr>
          <w:rtl w:val="0"/>
        </w:rPr>
      </w:r>
    </w:p>
    <w:p w:rsidR="00000000" w:rsidDel="00000000" w:rsidP="00000000" w:rsidRDefault="00000000" w:rsidRPr="00000000" w14:paraId="0000000D">
      <w:pPr>
        <w:pStyle w:val="Heading1"/>
        <w:spacing w:after="0" w:line="276" w:lineRule="auto"/>
        <w:rPr/>
      </w:pPr>
      <w:r w:rsidDel="00000000" w:rsidR="00000000" w:rsidRPr="00000000">
        <w:rPr>
          <w:rtl w:val="0"/>
        </w:rPr>
        <w:t xml:space="preserve">Summary</w:t>
      </w:r>
    </w:p>
    <w:p w:rsidR="00000000" w:rsidDel="00000000" w:rsidP="00000000" w:rsidRDefault="00000000" w:rsidRPr="00000000" w14:paraId="0000000E">
      <w:pPr>
        <w:spacing w:line="276" w:lineRule="auto"/>
        <w:rPr>
          <w:sz w:val="21"/>
          <w:szCs w:val="21"/>
        </w:rPr>
      </w:pPr>
      <w:r w:rsidDel="00000000" w:rsidR="00000000" w:rsidRPr="00000000">
        <w:rPr>
          <w:rtl w:val="0"/>
        </w:rPr>
      </w:r>
    </w:p>
    <w:p w:rsidR="00000000" w:rsidDel="00000000" w:rsidP="00000000" w:rsidRDefault="00000000" w:rsidRPr="00000000" w14:paraId="0000000F">
      <w:pPr>
        <w:pStyle w:val="Heading1"/>
        <w:spacing w:line="276" w:lineRule="auto"/>
        <w:rPr>
          <w:b w:val="0"/>
          <w:bCs w:val="0"/>
          <w:smallCaps w:val="0"/>
          <w:sz w:val="21"/>
          <w:szCs w:val="21"/>
        </w:rPr>
      </w:pPr>
      <w:r w:rsidDel="00000000" w:rsidR="00000000" w:rsidRPr="00000000">
        <w:rPr>
          <w:b w:val="0"/>
          <w:bCs w:val="0"/>
          <w:smallCaps w:val="0"/>
          <w:sz w:val="21"/>
          <w:szCs w:val="21"/>
          <w:rtl w:val="0"/>
        </w:rPr>
        <w:t xml:space="preserve">Natalia Pasternak is a microbiologist, science writer and communicator. Her research, teaching and advocacy work focus on how to improve science communication, vaccine uptake and combat denialism and misinformation, bringing scientific thinking for future policy makers, and helping to create an international collaboration for science-based global policies. She holds a PhD and postdoctoral experience in Microbiology, in the field of Microbial Genetics at the University of São Paulo, Brazil. She is the former director in Brazil of the international festival of scientific communication “Pint of Science” (UK), columnist for the Brazilian national newspaper "O Globo", for The Skeptic magazine (UK), and former columnist for Medscape (WebMD). For three years, she hosted two weekly radio shows “The hour of Science” at Brazil's CBN national radio station. She has published more than 300 science popularization articles, as well as books and scientific papers. Her publications have been featured in high-impact journals and media outlets. She is currently president of Question of Science Institute, the first Brazilian Institute for the promotion of science-based public policy. She is the first Brazilian to become a fellow of the Committee for Skeptical Inquiry (CSI) – USA, in recognition of outstanding work in the promotion of science, skepticism and critical thinking. In 2020, and again in 2021, she was chosen Brazilian of the year in Science by IstoE Magazine. She was chosen Personality of the year by the Group of Latin America Daily Newspapers, and received the Ockham Award from The Skeptic magazine, for the promotion of skepticism and rational thinking in Brazil. She has written three books on popularization of science, Science in our daily lives, which won Brazil's National Literature prize for best science book in 2021 (Prêmio Jabuti), Against Reality: science denialism, its causes and consequences, and What Nonsense, pseudosciences and other crazy allegations that should not be taken seriously, the latter became a best-seller a month after the launch, reaching number 1 in the non-fiction category in all major book sales lists in Brazil. She is editor of the book series “What Science Says”, by Columbia University Press. She was the only Brazilian listed by BBC as the 100 most influential women of 2021, at the Jerusalem Post as one of the 50 most influential jews in the world in 2022, she won the Balles Prize for the promotion of critical thinking in 2022. She serves as a member of the Strategic Advisory Group on Vaccine-Preventable Diseases of the Pan-American Health Organization (PAHO), and on the Board of Experts of the Fleming Institute (UK). More about Dr Pasternak here: https://www.profnatpasternak.com/</w:t>
      </w:r>
      <w:r w:rsidDel="00000000" w:rsidR="00000000" w:rsidRPr="00000000">
        <w:rPr>
          <w:rtl w:val="0"/>
        </w:rPr>
      </w:r>
    </w:p>
    <w:p w:rsidR="00000000" w:rsidDel="00000000" w:rsidP="00000000" w:rsidRDefault="00000000" w:rsidRPr="00000000" w14:paraId="00000010">
      <w:pPr>
        <w:pStyle w:val="Heading1"/>
        <w:spacing w:after="0" w:line="276" w:lineRule="auto"/>
        <w:rPr/>
      </w:pPr>
      <w:r w:rsidDel="00000000" w:rsidR="00000000" w:rsidRPr="00000000">
        <w:rPr>
          <w:rtl w:val="0"/>
        </w:rPr>
      </w:r>
    </w:p>
    <w:p w:rsidR="00000000" w:rsidDel="00000000" w:rsidP="00000000" w:rsidRDefault="00000000" w:rsidRPr="00000000" w14:paraId="00000011">
      <w:pPr>
        <w:pStyle w:val="Heading1"/>
        <w:spacing w:after="0" w:line="276" w:lineRule="auto"/>
        <w:rPr/>
      </w:pPr>
      <w:r w:rsidDel="00000000" w:rsidR="00000000" w:rsidRPr="00000000">
        <w:rPr>
          <w:rtl w:val="0"/>
        </w:rPr>
        <w:t xml:space="preserve">Education and research projects</w:t>
      </w:r>
    </w:p>
    <w:p w:rsidR="00000000" w:rsidDel="00000000" w:rsidP="00000000" w:rsidRDefault="00000000" w:rsidRPr="00000000" w14:paraId="00000012">
      <w:pPr>
        <w:ind w:firstLine="284"/>
        <w:rPr>
          <w:sz w:val="21"/>
          <w:szCs w:val="21"/>
        </w:rPr>
      </w:pPr>
      <w:r w:rsidDel="00000000" w:rsidR="00000000" w:rsidRPr="00000000">
        <w:rPr>
          <w:rtl w:val="0"/>
        </w:rPr>
      </w:r>
    </w:p>
    <w:p w:rsidR="00000000" w:rsidDel="00000000" w:rsidP="00000000" w:rsidRDefault="00000000" w:rsidRPr="00000000" w14:paraId="00000013">
      <w:pPr>
        <w:rPr>
          <w:sz w:val="21"/>
          <w:szCs w:val="21"/>
        </w:rPr>
      </w:pPr>
      <w:r w:rsidDel="00000000" w:rsidR="00000000" w:rsidRPr="00000000">
        <w:rPr>
          <w:rtl w:val="0"/>
        </w:rPr>
      </w:r>
    </w:p>
    <w:p w:rsidR="00000000" w:rsidDel="00000000" w:rsidP="00000000" w:rsidRDefault="00000000" w:rsidRPr="00000000" w14:paraId="00000014">
      <w:pPr>
        <w:rPr>
          <w:sz w:val="21"/>
          <w:szCs w:val="21"/>
        </w:rPr>
      </w:pPr>
      <w:r w:rsidDel="00000000" w:rsidR="00000000" w:rsidRPr="00000000">
        <w:rPr>
          <w:sz w:val="21"/>
          <w:szCs w:val="21"/>
          <w:rtl w:val="0"/>
        </w:rPr>
        <w:t xml:space="preserve">2022 – present  </w:t>
      </w:r>
      <w:r w:rsidDel="00000000" w:rsidR="00000000" w:rsidRPr="00000000">
        <w:rPr>
          <w:b w:val="1"/>
          <w:bCs w:val="1"/>
          <w:sz w:val="21"/>
          <w:szCs w:val="21"/>
          <w:rtl w:val="0"/>
        </w:rPr>
        <w:t xml:space="preserve">Co-Principal Investigator</w:t>
      </w:r>
      <w:r w:rsidDel="00000000" w:rsidR="00000000" w:rsidRPr="00000000">
        <w:rPr>
          <w:rtl w:val="0"/>
        </w:rPr>
      </w:r>
    </w:p>
    <w:p w:rsidR="00000000" w:rsidDel="00000000" w:rsidP="00000000" w:rsidRDefault="00000000" w:rsidRPr="00000000" w14:paraId="00000015">
      <w:pPr>
        <w:rPr>
          <w:sz w:val="21"/>
          <w:szCs w:val="21"/>
        </w:rPr>
      </w:pPr>
      <w:r w:rsidDel="00000000" w:rsidR="00000000" w:rsidRPr="00000000">
        <w:rPr>
          <w:sz w:val="21"/>
          <w:szCs w:val="21"/>
          <w:rtl w:val="0"/>
        </w:rPr>
        <w:t xml:space="preserve">                          Project: VacinaBR, Instituto Questao de Ciencia, Brazil. Vaccine data platform making immunization data available with national and local databases. </w:t>
      </w:r>
      <w:r w:rsidDel="00000000" w:rsidR="00000000" w:rsidRPr="00000000">
        <w:rPr>
          <w:b w:val="1"/>
          <w:bCs w:val="1"/>
          <w:sz w:val="21"/>
          <w:szCs w:val="21"/>
          <w:rtl w:val="0"/>
        </w:rPr>
        <w:t xml:space="preserve">Partner: Unicef Brazil</w:t>
      </w:r>
      <w:r w:rsidDel="00000000" w:rsidR="00000000" w:rsidRPr="00000000">
        <w:rPr>
          <w:sz w:val="21"/>
          <w:szCs w:val="21"/>
          <w:rtl w:val="0"/>
        </w:rPr>
        <w:t xml:space="preserve">. https://iqc.org.br/observatorio/vacinabr/</w:t>
      </w:r>
    </w:p>
    <w:p w:rsidR="00000000" w:rsidDel="00000000" w:rsidP="00000000" w:rsidRDefault="00000000" w:rsidRPr="00000000" w14:paraId="00000016">
      <w:pPr>
        <w:rPr>
          <w:sz w:val="21"/>
          <w:szCs w:val="21"/>
        </w:rPr>
      </w:pPr>
      <w:r w:rsidDel="00000000" w:rsidR="00000000" w:rsidRPr="00000000">
        <w:rPr>
          <w:rtl w:val="0"/>
        </w:rPr>
      </w:r>
    </w:p>
    <w:p w:rsidR="00000000" w:rsidDel="00000000" w:rsidP="00000000" w:rsidRDefault="00000000" w:rsidRPr="00000000" w14:paraId="00000017">
      <w:pPr>
        <w:rPr>
          <w:sz w:val="21"/>
          <w:szCs w:val="21"/>
        </w:rPr>
      </w:pPr>
      <w:r w:rsidDel="00000000" w:rsidR="00000000" w:rsidRPr="00000000">
        <w:rPr>
          <w:sz w:val="21"/>
          <w:szCs w:val="21"/>
          <w:rtl w:val="0"/>
        </w:rPr>
        <w:t xml:space="preserve">2022 -present     </w:t>
      </w:r>
      <w:r w:rsidDel="00000000" w:rsidR="00000000" w:rsidRPr="00000000">
        <w:rPr>
          <w:b w:val="1"/>
          <w:bCs w:val="1"/>
          <w:sz w:val="21"/>
          <w:szCs w:val="21"/>
          <w:rtl w:val="0"/>
        </w:rPr>
        <w:t xml:space="preserve">Co-Principal Investigator</w:t>
      </w:r>
      <w:r w:rsidDel="00000000" w:rsidR="00000000" w:rsidRPr="00000000">
        <w:rPr>
          <w:rtl w:val="0"/>
        </w:rPr>
      </w:r>
    </w:p>
    <w:p w:rsidR="00000000" w:rsidDel="00000000" w:rsidP="00000000" w:rsidRDefault="00000000" w:rsidRPr="00000000" w14:paraId="00000018">
      <w:pPr>
        <w:ind w:firstLine="284"/>
        <w:rPr>
          <w:sz w:val="21"/>
          <w:szCs w:val="21"/>
        </w:rPr>
      </w:pPr>
      <w:r w:rsidDel="00000000" w:rsidR="00000000" w:rsidRPr="00000000">
        <w:rPr>
          <w:sz w:val="21"/>
          <w:szCs w:val="21"/>
          <w:rtl w:val="0"/>
        </w:rPr>
        <w:t xml:space="preserve">                     Project: Observatory of Science Public Policies in Brazil, Instituto Questão de Ciência, Brazil. </w:t>
      </w:r>
      <w:r w:rsidDel="00000000" w:rsidR="00000000" w:rsidRPr="00000000">
        <w:rPr>
          <w:b w:val="1"/>
          <w:bCs w:val="1"/>
          <w:sz w:val="21"/>
          <w:szCs w:val="21"/>
          <w:rtl w:val="0"/>
        </w:rPr>
        <w:t xml:space="preserve">Grant from Instituto Serrapilheira, Brazil</w:t>
      </w:r>
      <w:r w:rsidDel="00000000" w:rsidR="00000000" w:rsidRPr="00000000">
        <w:rPr>
          <w:sz w:val="21"/>
          <w:szCs w:val="21"/>
          <w:rtl w:val="0"/>
        </w:rPr>
        <w:t xml:space="preserve">, and </w:t>
      </w:r>
      <w:r w:rsidDel="00000000" w:rsidR="00000000" w:rsidRPr="00000000">
        <w:rPr>
          <w:b w:val="1"/>
          <w:bCs w:val="1"/>
          <w:sz w:val="21"/>
          <w:szCs w:val="21"/>
          <w:rtl w:val="0"/>
        </w:rPr>
        <w:t xml:space="preserve">CNPq (Conselho Nacional de Desenvolvimento Científico e Tecnológico)</w:t>
      </w:r>
      <w:r w:rsidDel="00000000" w:rsidR="00000000" w:rsidRPr="00000000">
        <w:rPr>
          <w:sz w:val="21"/>
          <w:szCs w:val="21"/>
          <w:rtl w:val="0"/>
        </w:rPr>
        <w:t xml:space="preserve">. https://iqc.org.br/observatorio/</w:t>
      </w:r>
    </w:p>
    <w:p w:rsidR="00000000" w:rsidDel="00000000" w:rsidP="00000000" w:rsidRDefault="00000000" w:rsidRPr="00000000" w14:paraId="00000019">
      <w:pPr>
        <w:ind w:firstLine="284"/>
        <w:rPr>
          <w:sz w:val="21"/>
          <w:szCs w:val="21"/>
        </w:rPr>
      </w:pPr>
      <w:r w:rsidDel="00000000" w:rsidR="00000000" w:rsidRPr="00000000">
        <w:rPr>
          <w:rtl w:val="0"/>
        </w:rPr>
      </w:r>
    </w:p>
    <w:p w:rsidR="00000000" w:rsidDel="00000000" w:rsidP="00000000" w:rsidRDefault="00000000" w:rsidRPr="00000000" w14:paraId="0000001A">
      <w:pPr>
        <w:rPr>
          <w:b w:val="1"/>
          <w:bCs w:val="1"/>
          <w:sz w:val="21"/>
          <w:szCs w:val="21"/>
        </w:rPr>
      </w:pPr>
      <w:r w:rsidDel="00000000" w:rsidR="00000000" w:rsidRPr="00000000">
        <w:rPr>
          <w:sz w:val="21"/>
          <w:szCs w:val="21"/>
          <w:rtl w:val="0"/>
        </w:rPr>
        <w:t xml:space="preserve">2022 -2025         </w:t>
      </w:r>
      <w:r w:rsidDel="00000000" w:rsidR="00000000" w:rsidRPr="00000000">
        <w:rPr>
          <w:b w:val="1"/>
          <w:bCs w:val="1"/>
          <w:sz w:val="21"/>
          <w:szCs w:val="21"/>
          <w:rtl w:val="0"/>
        </w:rPr>
        <w:t xml:space="preserve">Co-Investigator</w:t>
      </w:r>
    </w:p>
    <w:p w:rsidR="00000000" w:rsidDel="00000000" w:rsidP="00000000" w:rsidRDefault="00000000" w:rsidRPr="00000000" w14:paraId="0000001B">
      <w:pPr>
        <w:ind w:firstLine="280"/>
        <w:rPr>
          <w:sz w:val="21"/>
          <w:szCs w:val="21"/>
        </w:rPr>
      </w:pPr>
      <w:r w:rsidDel="00000000" w:rsidR="00000000" w:rsidRPr="00000000">
        <w:rPr>
          <w:sz w:val="21"/>
          <w:szCs w:val="21"/>
          <w:rtl w:val="0"/>
        </w:rPr>
        <w:t xml:space="preserve">                 </w:t>
        <w:tab/>
        <w:t xml:space="preserve">Project: AWARE Advance Warning and Response Exemplars, </w:t>
      </w:r>
      <w:r w:rsidDel="00000000" w:rsidR="00000000" w:rsidRPr="00000000">
        <w:rPr>
          <w:b w:val="1"/>
          <w:bCs w:val="1"/>
          <w:sz w:val="21"/>
          <w:szCs w:val="21"/>
          <w:rtl w:val="0"/>
        </w:rPr>
        <w:t xml:space="preserve">Partners: Welcome Trust, Gates Ventures, Bill and Melinda Gates Foundation. Grant from Welcome Trust UK. </w:t>
      </w:r>
      <w:r w:rsidDel="00000000" w:rsidR="00000000" w:rsidRPr="00000000">
        <w:rPr>
          <w:sz w:val="21"/>
          <w:szCs w:val="21"/>
          <w:rtl w:val="0"/>
        </w:rPr>
        <w:t xml:space="preserve">https://www.exemplars.health/emerging-topics/early-warning-systems</w:t>
      </w:r>
    </w:p>
    <w:p w:rsidR="00000000" w:rsidDel="00000000" w:rsidP="00000000" w:rsidRDefault="00000000" w:rsidRPr="00000000" w14:paraId="0000001C">
      <w:pPr>
        <w:ind w:left="0" w:firstLine="0"/>
        <w:rPr>
          <w:sz w:val="21"/>
          <w:szCs w:val="21"/>
        </w:rPr>
      </w:pPr>
      <w:r w:rsidDel="00000000" w:rsidR="00000000" w:rsidRPr="00000000">
        <w:rPr>
          <w:rtl w:val="0"/>
        </w:rPr>
      </w:r>
    </w:p>
    <w:p w:rsidR="00000000" w:rsidDel="00000000" w:rsidP="00000000" w:rsidRDefault="00000000" w:rsidRPr="00000000" w14:paraId="0000001D">
      <w:pPr>
        <w:ind w:firstLine="284"/>
        <w:rPr>
          <w:sz w:val="21"/>
          <w:szCs w:val="21"/>
        </w:rPr>
      </w:pPr>
      <w:r w:rsidDel="00000000" w:rsidR="00000000" w:rsidRPr="00000000">
        <w:rPr>
          <w:sz w:val="21"/>
          <w:szCs w:val="21"/>
          <w:rtl w:val="0"/>
        </w:rPr>
        <w:t xml:space="preserve">                 </w:t>
      </w:r>
    </w:p>
    <w:p w:rsidR="00000000" w:rsidDel="00000000" w:rsidP="00000000" w:rsidRDefault="00000000" w:rsidRPr="00000000" w14:paraId="0000001E">
      <w:pPr>
        <w:rPr>
          <w:sz w:val="21"/>
          <w:szCs w:val="21"/>
        </w:rPr>
      </w:pPr>
      <w:r w:rsidDel="00000000" w:rsidR="00000000" w:rsidRPr="00000000">
        <w:rPr>
          <w:sz w:val="21"/>
          <w:szCs w:val="21"/>
          <w:rtl w:val="0"/>
        </w:rPr>
        <w:t xml:space="preserve">2022 – present.  </w:t>
      </w:r>
      <w:r w:rsidDel="00000000" w:rsidR="00000000" w:rsidRPr="00000000">
        <w:rPr>
          <w:b w:val="1"/>
          <w:bCs w:val="1"/>
          <w:sz w:val="21"/>
          <w:szCs w:val="21"/>
          <w:rtl w:val="0"/>
        </w:rPr>
        <w:t xml:space="preserve">Co-Principal Investigator</w:t>
      </w:r>
      <w:r w:rsidDel="00000000" w:rsidR="00000000" w:rsidRPr="00000000">
        <w:rPr>
          <w:rtl w:val="0"/>
        </w:rPr>
      </w:r>
    </w:p>
    <w:p w:rsidR="00000000" w:rsidDel="00000000" w:rsidP="00000000" w:rsidRDefault="00000000" w:rsidRPr="00000000" w14:paraId="0000001F">
      <w:pPr>
        <w:rPr>
          <w:b w:val="1"/>
          <w:bCs w:val="1"/>
          <w:sz w:val="21"/>
          <w:szCs w:val="21"/>
        </w:rPr>
      </w:pPr>
      <w:r w:rsidDel="00000000" w:rsidR="00000000" w:rsidRPr="00000000">
        <w:rPr>
          <w:sz w:val="21"/>
          <w:szCs w:val="21"/>
          <w:rtl w:val="0"/>
        </w:rPr>
        <w:t xml:space="preserve">                          Project: The Lilienfeld Alliance for the teaching of critical thinking in Higher Education. </w:t>
      </w:r>
      <w:hyperlink r:id="rId9">
        <w:r w:rsidDel="00000000" w:rsidR="00000000" w:rsidRPr="00000000">
          <w:rPr>
            <w:color w:val="1155cc"/>
            <w:sz w:val="21"/>
            <w:szCs w:val="21"/>
            <w:u w:val="single"/>
            <w:rtl w:val="0"/>
          </w:rPr>
          <w:t xml:space="preserve">https://sites.google.com/view/lilienfeldalliance/home?authuser=0</w:t>
        </w:r>
      </w:hyperlink>
      <w:r w:rsidDel="00000000" w:rsidR="00000000" w:rsidRPr="00000000">
        <w:rPr>
          <w:sz w:val="21"/>
          <w:szCs w:val="21"/>
          <w:rtl w:val="0"/>
        </w:rPr>
        <w:t xml:space="preserve">. </w:t>
      </w:r>
      <w:r w:rsidDel="00000000" w:rsidR="00000000" w:rsidRPr="00000000">
        <w:rPr>
          <w:b w:val="1"/>
          <w:bCs w:val="1"/>
          <w:sz w:val="21"/>
          <w:szCs w:val="21"/>
          <w:rtl w:val="0"/>
        </w:rPr>
        <w:t xml:space="preserve">Grant from the James Randi Educational Foundation (https://web.randi.org/). </w:t>
      </w:r>
    </w:p>
    <w:p w:rsidR="00000000" w:rsidDel="00000000" w:rsidP="00000000" w:rsidRDefault="00000000" w:rsidRPr="00000000" w14:paraId="00000020">
      <w:pPr>
        <w:rPr>
          <w:sz w:val="21"/>
          <w:szCs w:val="21"/>
        </w:rPr>
      </w:pPr>
      <w:r w:rsidDel="00000000" w:rsidR="00000000" w:rsidRPr="00000000">
        <w:rPr>
          <w:rtl w:val="0"/>
        </w:rPr>
      </w:r>
    </w:p>
    <w:p w:rsidR="00000000" w:rsidDel="00000000" w:rsidP="00000000" w:rsidRDefault="00000000" w:rsidRPr="00000000" w14:paraId="00000021">
      <w:pPr>
        <w:rPr>
          <w:sz w:val="21"/>
          <w:szCs w:val="21"/>
        </w:rPr>
      </w:pPr>
      <w:r w:rsidDel="00000000" w:rsidR="00000000" w:rsidRPr="00000000">
        <w:rPr>
          <w:rtl w:val="0"/>
        </w:rPr>
      </w:r>
    </w:p>
    <w:p w:rsidR="00000000" w:rsidDel="00000000" w:rsidP="00000000" w:rsidRDefault="00000000" w:rsidRPr="00000000" w14:paraId="00000022">
      <w:pPr>
        <w:rPr>
          <w:sz w:val="21"/>
          <w:szCs w:val="21"/>
        </w:rPr>
      </w:pPr>
      <w:r w:rsidDel="00000000" w:rsidR="00000000" w:rsidRPr="00000000">
        <w:rPr>
          <w:sz w:val="21"/>
          <w:szCs w:val="21"/>
          <w:rtl w:val="0"/>
        </w:rPr>
        <w:t xml:space="preserve">2021-present     </w:t>
      </w:r>
      <w:r w:rsidDel="00000000" w:rsidR="00000000" w:rsidRPr="00000000">
        <w:rPr>
          <w:b w:val="1"/>
          <w:bCs w:val="1"/>
          <w:sz w:val="21"/>
          <w:szCs w:val="21"/>
          <w:rtl w:val="0"/>
        </w:rPr>
        <w:t xml:space="preserve">Infodemic management working group World Health Organization (WHO).                   </w:t>
      </w:r>
      <w:r w:rsidDel="00000000" w:rsidR="00000000" w:rsidRPr="00000000">
        <w:rPr>
          <w:rtl w:val="0"/>
        </w:rPr>
      </w:r>
    </w:p>
    <w:p w:rsidR="00000000" w:rsidDel="00000000" w:rsidP="00000000" w:rsidRDefault="00000000" w:rsidRPr="00000000" w14:paraId="00000023">
      <w:pPr>
        <w:rPr/>
      </w:pPr>
      <w:r w:rsidDel="00000000" w:rsidR="00000000" w:rsidRPr="00000000">
        <w:rPr>
          <w:sz w:val="21"/>
          <w:szCs w:val="21"/>
          <w:rtl w:val="0"/>
        </w:rPr>
        <w:t xml:space="preserve">                          https://apps.who.int/iris/handle/10665/353410</w:t>
      </w:r>
      <w:r w:rsidDel="00000000" w:rsidR="00000000" w:rsidRPr="00000000">
        <w:rPr>
          <w:rtl w:val="0"/>
        </w:rPr>
      </w:r>
    </w:p>
    <w:p w:rsidR="00000000" w:rsidDel="00000000" w:rsidP="00000000" w:rsidRDefault="00000000" w:rsidRPr="00000000" w14:paraId="00000024">
      <w:pPr>
        <w:ind w:firstLine="284"/>
        <w:rPr>
          <w:sz w:val="21"/>
          <w:szCs w:val="21"/>
        </w:rPr>
      </w:pPr>
      <w:r w:rsidDel="00000000" w:rsidR="00000000" w:rsidRPr="00000000">
        <w:rPr>
          <w:rtl w:val="0"/>
        </w:rPr>
      </w:r>
    </w:p>
    <w:p w:rsidR="00000000" w:rsidDel="00000000" w:rsidP="00000000" w:rsidRDefault="00000000" w:rsidRPr="00000000" w14:paraId="00000025">
      <w:pPr>
        <w:rPr>
          <w:sz w:val="21"/>
          <w:szCs w:val="21"/>
        </w:rPr>
      </w:pPr>
      <w:r w:rsidDel="00000000" w:rsidR="00000000" w:rsidRPr="00000000">
        <w:rPr>
          <w:sz w:val="21"/>
          <w:szCs w:val="21"/>
          <w:rtl w:val="0"/>
        </w:rPr>
        <w:t xml:space="preserve">2020-2022     </w:t>
      </w:r>
      <w:r w:rsidDel="00000000" w:rsidR="00000000" w:rsidRPr="00000000">
        <w:rPr>
          <w:b w:val="1"/>
          <w:bCs w:val="1"/>
          <w:sz w:val="21"/>
          <w:szCs w:val="21"/>
          <w:rtl w:val="0"/>
        </w:rPr>
        <w:t xml:space="preserve">Collaborator in Vaccine Development, Biomedical Sciences, Universidade de Sao Paulo, Brazil</w:t>
      </w:r>
      <w:r w:rsidDel="00000000" w:rsidR="00000000" w:rsidRPr="00000000">
        <w:rPr>
          <w:rtl w:val="0"/>
        </w:rPr>
      </w:r>
    </w:p>
    <w:p w:rsidR="00000000" w:rsidDel="00000000" w:rsidP="00000000" w:rsidRDefault="00000000" w:rsidRPr="00000000" w14:paraId="00000026">
      <w:pPr>
        <w:rPr/>
      </w:pPr>
      <w:r w:rsidDel="00000000" w:rsidR="00000000" w:rsidRPr="00000000">
        <w:rPr>
          <w:sz w:val="21"/>
          <w:szCs w:val="21"/>
          <w:rtl w:val="0"/>
        </w:rPr>
        <w:t xml:space="preserve">                          Project: Vaccine development Covid19, </w:t>
      </w:r>
      <w:r w:rsidDel="00000000" w:rsidR="00000000" w:rsidRPr="00000000">
        <w:rPr>
          <w:b w:val="1"/>
          <w:bCs w:val="1"/>
          <w:sz w:val="21"/>
          <w:szCs w:val="21"/>
          <w:rtl w:val="0"/>
        </w:rPr>
        <w:t xml:space="preserve">Grant: CNPQ</w:t>
      </w:r>
      <w:r w:rsidDel="00000000" w:rsidR="00000000" w:rsidRPr="00000000">
        <w:rPr>
          <w:sz w:val="21"/>
          <w:szCs w:val="21"/>
          <w:rtl w:val="0"/>
        </w:rPr>
        <w:t xml:space="preserve"> (Conselho Nacional de Desenvolvimento Cientifico e Tecnologico) </w:t>
      </w:r>
      <w:r w:rsidDel="00000000" w:rsidR="00000000" w:rsidRPr="00000000">
        <w:rPr>
          <w:color w:val="326c99"/>
          <w:sz w:val="17"/>
          <w:szCs w:val="17"/>
          <w:highlight w:val="white"/>
          <w:rtl w:val="0"/>
        </w:rPr>
        <w:t xml:space="preserve">dgp.cnpq.br/dgp/espelhogrupo/8719229323384001 </w:t>
      </w:r>
      <w:r w:rsidDel="00000000" w:rsidR="00000000" w:rsidRPr="00000000">
        <w:rPr>
          <w:rtl w:val="0"/>
        </w:rPr>
      </w:r>
    </w:p>
    <w:p w:rsidR="00000000" w:rsidDel="00000000" w:rsidP="00000000" w:rsidRDefault="00000000" w:rsidRPr="00000000" w14:paraId="00000027">
      <w:pPr>
        <w:rPr>
          <w:sz w:val="21"/>
          <w:szCs w:val="21"/>
        </w:rPr>
      </w:pPr>
      <w:r w:rsidDel="00000000" w:rsidR="00000000" w:rsidRPr="00000000">
        <w:rPr>
          <w:rtl w:val="0"/>
        </w:rPr>
      </w:r>
    </w:p>
    <w:p w:rsidR="00000000" w:rsidDel="00000000" w:rsidP="00000000" w:rsidRDefault="00000000" w:rsidRPr="00000000" w14:paraId="00000028">
      <w:pPr>
        <w:rPr>
          <w:sz w:val="21"/>
          <w:szCs w:val="21"/>
        </w:rPr>
      </w:pPr>
      <w:r w:rsidDel="00000000" w:rsidR="00000000" w:rsidRPr="00000000">
        <w:rPr>
          <w:sz w:val="21"/>
          <w:szCs w:val="21"/>
          <w:rtl w:val="0"/>
        </w:rPr>
        <w:t xml:space="preserve">2018-present       </w:t>
      </w:r>
      <w:r w:rsidDel="00000000" w:rsidR="00000000" w:rsidRPr="00000000">
        <w:rPr>
          <w:b w:val="1"/>
          <w:bCs w:val="1"/>
          <w:sz w:val="21"/>
          <w:szCs w:val="21"/>
          <w:rtl w:val="0"/>
        </w:rPr>
        <w:t xml:space="preserve">Research fellow in Microbiology, Universidade de São Paulo, Brazil</w:t>
      </w:r>
      <w:r w:rsidDel="00000000" w:rsidR="00000000" w:rsidRPr="00000000">
        <w:rPr>
          <w:rtl w:val="0"/>
        </w:rPr>
      </w:r>
    </w:p>
    <w:p w:rsidR="00000000" w:rsidDel="00000000" w:rsidP="00000000" w:rsidRDefault="00000000" w:rsidRPr="00000000" w14:paraId="00000029">
      <w:pPr>
        <w:ind w:firstLine="284"/>
        <w:rPr>
          <w:sz w:val="21"/>
          <w:szCs w:val="21"/>
        </w:rPr>
      </w:pPr>
      <w:r w:rsidDel="00000000" w:rsidR="00000000" w:rsidRPr="00000000">
        <w:rPr>
          <w:sz w:val="21"/>
          <w:szCs w:val="21"/>
          <w:rtl w:val="0"/>
        </w:rPr>
        <w:t xml:space="preserve">                     Project: Adote uma bacteria: desenvolvimento de metodologia de ensino em microbiologia (Adopt a bacterium: a novel methodology in microbiology education)</w:t>
      </w:r>
    </w:p>
    <w:p w:rsidR="00000000" w:rsidDel="00000000" w:rsidP="00000000" w:rsidRDefault="00000000" w:rsidRPr="00000000" w14:paraId="0000002A">
      <w:pPr>
        <w:ind w:firstLine="284"/>
        <w:rPr>
          <w:sz w:val="21"/>
          <w:szCs w:val="21"/>
        </w:rPr>
      </w:pPr>
      <w:r w:rsidDel="00000000" w:rsidR="00000000" w:rsidRPr="00000000">
        <w:rPr>
          <w:rtl w:val="0"/>
        </w:rPr>
      </w:r>
    </w:p>
    <w:p w:rsidR="00000000" w:rsidDel="00000000" w:rsidP="00000000" w:rsidRDefault="00000000" w:rsidRPr="00000000" w14:paraId="0000002B">
      <w:pPr>
        <w:ind w:firstLine="284"/>
        <w:rPr>
          <w:b w:val="1"/>
          <w:bCs w:val="1"/>
          <w:sz w:val="21"/>
          <w:szCs w:val="21"/>
        </w:rPr>
      </w:pPr>
      <w:r w:rsidDel="00000000" w:rsidR="00000000" w:rsidRPr="00000000">
        <w:rPr>
          <w:sz w:val="21"/>
          <w:szCs w:val="21"/>
          <w:rtl w:val="0"/>
        </w:rPr>
        <w:t xml:space="preserve">12/2012        </w:t>
      </w:r>
      <w:r w:rsidDel="00000000" w:rsidR="00000000" w:rsidRPr="00000000">
        <w:rPr>
          <w:b w:val="1"/>
          <w:bCs w:val="1"/>
          <w:sz w:val="21"/>
          <w:szCs w:val="21"/>
          <w:rtl w:val="0"/>
        </w:rPr>
        <w:t xml:space="preserve">Postdoctoral  fellowship in Microbiology, Universidade de São Paulo, Brazil</w:t>
      </w:r>
    </w:p>
    <w:p w:rsidR="00000000" w:rsidDel="00000000" w:rsidP="00000000" w:rsidRDefault="00000000" w:rsidRPr="00000000" w14:paraId="0000002C">
      <w:pPr>
        <w:ind w:firstLine="284"/>
        <w:rPr>
          <w:sz w:val="21"/>
          <w:szCs w:val="21"/>
        </w:rPr>
      </w:pPr>
      <w:r w:rsidDel="00000000" w:rsidR="00000000" w:rsidRPr="00000000">
        <w:rPr>
          <w:b w:val="1"/>
          <w:bCs w:val="1"/>
          <w:sz w:val="21"/>
          <w:szCs w:val="21"/>
          <w:rtl w:val="0"/>
        </w:rPr>
        <w:t xml:space="preserve">                     </w:t>
      </w:r>
      <w:r w:rsidDel="00000000" w:rsidR="00000000" w:rsidRPr="00000000">
        <w:rPr>
          <w:sz w:val="21"/>
          <w:szCs w:val="21"/>
          <w:rtl w:val="0"/>
        </w:rPr>
        <w:t xml:space="preserve">Projetc: Polimorfismo de RpoS em cepas de E. coli K12 selvagens. </w:t>
      </w:r>
    </w:p>
    <w:p w:rsidR="00000000" w:rsidDel="00000000" w:rsidP="00000000" w:rsidRDefault="00000000" w:rsidRPr="00000000" w14:paraId="0000002D">
      <w:pPr>
        <w:ind w:firstLine="284"/>
        <w:rPr>
          <w:sz w:val="21"/>
          <w:szCs w:val="21"/>
        </w:rPr>
      </w:pPr>
      <w:r w:rsidDel="00000000" w:rsidR="00000000" w:rsidRPr="00000000">
        <w:rPr>
          <w:rtl w:val="0"/>
        </w:rPr>
      </w:r>
    </w:p>
    <w:p w:rsidR="00000000" w:rsidDel="00000000" w:rsidP="00000000" w:rsidRDefault="00000000" w:rsidRPr="00000000" w14:paraId="0000002E">
      <w:pPr>
        <w:ind w:firstLine="284"/>
        <w:rPr>
          <w:sz w:val="21"/>
          <w:szCs w:val="21"/>
        </w:rPr>
      </w:pPr>
      <w:r w:rsidDel="00000000" w:rsidR="00000000" w:rsidRPr="00000000">
        <w:rPr>
          <w:sz w:val="21"/>
          <w:szCs w:val="21"/>
          <w:rtl w:val="0"/>
        </w:rPr>
        <w:t xml:space="preserve">12/2008.       </w:t>
      </w:r>
      <w:r w:rsidDel="00000000" w:rsidR="00000000" w:rsidRPr="00000000">
        <w:rPr>
          <w:b w:val="1"/>
          <w:bCs w:val="1"/>
          <w:sz w:val="21"/>
          <w:szCs w:val="21"/>
          <w:rtl w:val="0"/>
        </w:rPr>
        <w:t xml:space="preserve">Postdoctoral  fellowship in Microbiology, Universidade de São Paulo, Brazil</w:t>
      </w:r>
      <w:r w:rsidDel="00000000" w:rsidR="00000000" w:rsidRPr="00000000">
        <w:rPr>
          <w:rtl w:val="0"/>
        </w:rPr>
      </w:r>
    </w:p>
    <w:p w:rsidR="00000000" w:rsidDel="00000000" w:rsidP="00000000" w:rsidRDefault="00000000" w:rsidRPr="00000000" w14:paraId="0000002F">
      <w:pPr>
        <w:ind w:firstLine="284"/>
        <w:rPr>
          <w:sz w:val="21"/>
          <w:szCs w:val="21"/>
        </w:rPr>
      </w:pPr>
      <w:r w:rsidDel="00000000" w:rsidR="00000000" w:rsidRPr="00000000">
        <w:rPr>
          <w:sz w:val="21"/>
          <w:szCs w:val="21"/>
          <w:rtl w:val="0"/>
        </w:rPr>
        <w:t xml:space="preserve">                     Project: Regulon PHO, virulência e quorum sensing em </w:t>
      </w:r>
      <w:r w:rsidDel="00000000" w:rsidR="00000000" w:rsidRPr="00000000">
        <w:rPr>
          <w:i w:val="1"/>
          <w:iCs w:val="1"/>
          <w:sz w:val="21"/>
          <w:szCs w:val="21"/>
          <w:rtl w:val="0"/>
        </w:rPr>
        <w:t xml:space="preserve">Xanthomonas axonopodis citri, </w:t>
      </w:r>
      <w:r w:rsidDel="00000000" w:rsidR="00000000" w:rsidRPr="00000000">
        <w:rPr>
          <w:sz w:val="21"/>
          <w:szCs w:val="21"/>
          <w:rtl w:val="0"/>
        </w:rPr>
        <w:t xml:space="preserve">supported by grant from FAPESP (Fundacao de Amparo a Pesquisa do Estado de São Paulo)</w:t>
      </w:r>
    </w:p>
    <w:p w:rsidR="00000000" w:rsidDel="00000000" w:rsidP="00000000" w:rsidRDefault="00000000" w:rsidRPr="00000000" w14:paraId="00000030">
      <w:pPr>
        <w:rPr>
          <w:sz w:val="21"/>
          <w:szCs w:val="21"/>
        </w:rPr>
      </w:pPr>
      <w:r w:rsidDel="00000000" w:rsidR="00000000" w:rsidRPr="00000000">
        <w:rPr>
          <w:rtl w:val="0"/>
        </w:rPr>
      </w:r>
    </w:p>
    <w:p w:rsidR="00000000" w:rsidDel="00000000" w:rsidP="00000000" w:rsidRDefault="00000000" w:rsidRPr="00000000" w14:paraId="00000031">
      <w:pPr>
        <w:ind w:firstLine="284"/>
        <w:rPr>
          <w:b w:val="1"/>
          <w:bCs w:val="1"/>
          <w:sz w:val="21"/>
          <w:szCs w:val="21"/>
        </w:rPr>
      </w:pPr>
      <w:r w:rsidDel="00000000" w:rsidR="00000000" w:rsidRPr="00000000">
        <w:rPr>
          <w:sz w:val="21"/>
          <w:szCs w:val="21"/>
          <w:rtl w:val="0"/>
        </w:rPr>
        <w:t xml:space="preserve">12/2006</w:t>
        <w:tab/>
      </w:r>
      <w:r w:rsidDel="00000000" w:rsidR="00000000" w:rsidRPr="00000000">
        <w:rPr>
          <w:b w:val="1"/>
          <w:bCs w:val="1"/>
          <w:sz w:val="21"/>
          <w:szCs w:val="21"/>
          <w:rtl w:val="0"/>
        </w:rPr>
        <w:t xml:space="preserve">Ph.D. in Biological Sciences, Microbiology, Universidade de São Paulo, Brazil </w:t>
      </w:r>
    </w:p>
    <w:p w:rsidR="00000000" w:rsidDel="00000000" w:rsidP="00000000" w:rsidRDefault="00000000" w:rsidRPr="00000000" w14:paraId="00000032">
      <w:pPr>
        <w:ind w:firstLine="284"/>
        <w:rPr>
          <w:sz w:val="21"/>
          <w:szCs w:val="21"/>
        </w:rPr>
      </w:pPr>
      <w:r w:rsidDel="00000000" w:rsidR="00000000" w:rsidRPr="00000000">
        <w:rPr>
          <w:sz w:val="21"/>
          <w:szCs w:val="21"/>
          <w:rtl w:val="0"/>
        </w:rPr>
        <w:t xml:space="preserve">Thesis: </w:t>
      </w:r>
      <w:r w:rsidDel="00000000" w:rsidR="00000000" w:rsidRPr="00000000">
        <w:rPr>
          <w:i w:val="1"/>
          <w:iCs w:val="1"/>
          <w:sz w:val="21"/>
          <w:szCs w:val="21"/>
          <w:rtl w:val="0"/>
        </w:rPr>
        <w:t xml:space="preserve">A Regulação da Fosfatase Alcalina pelo fator 'sigma'S da RNA polimerase de Escherichia coli.</w:t>
      </w:r>
      <w:r w:rsidDel="00000000" w:rsidR="00000000" w:rsidRPr="00000000">
        <w:rPr>
          <w:sz w:val="21"/>
          <w:szCs w:val="21"/>
          <w:rtl w:val="0"/>
        </w:rPr>
        <w:t xml:space="preserve"> supported by grant from FAPESP (Fundacao de Amparo a Pesquisa do Estado de São Paulo)</w:t>
      </w:r>
    </w:p>
    <w:p w:rsidR="00000000" w:rsidDel="00000000" w:rsidP="00000000" w:rsidRDefault="00000000" w:rsidRPr="00000000" w14:paraId="00000033">
      <w:pPr>
        <w:ind w:left="708" w:firstLine="708"/>
        <w:rPr>
          <w:sz w:val="21"/>
          <w:szCs w:val="21"/>
        </w:rPr>
      </w:pPr>
      <w:r w:rsidDel="00000000" w:rsidR="00000000" w:rsidRPr="00000000">
        <w:rPr>
          <w:rtl w:val="0"/>
        </w:rPr>
      </w:r>
    </w:p>
    <w:p w:rsidR="00000000" w:rsidDel="00000000" w:rsidP="00000000" w:rsidRDefault="00000000" w:rsidRPr="00000000" w14:paraId="00000034">
      <w:pPr>
        <w:ind w:left="708" w:firstLine="708"/>
        <w:rPr>
          <w:i w:val="1"/>
          <w:iCs w:val="1"/>
          <w:sz w:val="21"/>
          <w:szCs w:val="21"/>
        </w:rPr>
      </w:pPr>
      <w:r w:rsidDel="00000000" w:rsidR="00000000" w:rsidRPr="00000000">
        <w:rPr>
          <w:rtl w:val="0"/>
        </w:rPr>
      </w:r>
    </w:p>
    <w:p w:rsidR="00000000" w:rsidDel="00000000" w:rsidP="00000000" w:rsidRDefault="00000000" w:rsidRPr="00000000" w14:paraId="00000035">
      <w:pPr>
        <w:ind w:firstLine="284"/>
        <w:rPr>
          <w:b w:val="1"/>
          <w:bCs w:val="1"/>
          <w:sz w:val="21"/>
          <w:szCs w:val="21"/>
        </w:rPr>
      </w:pPr>
      <w:r w:rsidDel="00000000" w:rsidR="00000000" w:rsidRPr="00000000">
        <w:rPr>
          <w:sz w:val="21"/>
          <w:szCs w:val="21"/>
          <w:rtl w:val="0"/>
        </w:rPr>
        <w:t xml:space="preserve">12/2001</w:t>
        <w:tab/>
      </w:r>
      <w:r w:rsidDel="00000000" w:rsidR="00000000" w:rsidRPr="00000000">
        <w:rPr>
          <w:b w:val="1"/>
          <w:bCs w:val="1"/>
          <w:sz w:val="21"/>
          <w:szCs w:val="21"/>
          <w:rtl w:val="0"/>
        </w:rPr>
        <w:t xml:space="preserve">B.Sc. in Biological Sciences, Universidade de São Paulo, Brazil </w:t>
      </w:r>
    </w:p>
    <w:p w:rsidR="00000000" w:rsidDel="00000000" w:rsidP="00000000" w:rsidRDefault="00000000" w:rsidRPr="00000000" w14:paraId="00000036">
      <w:pPr>
        <w:ind w:left="708" w:firstLine="708"/>
        <w:rPr>
          <w:i w:val="1"/>
          <w:iCs w:val="1"/>
          <w:sz w:val="21"/>
          <w:szCs w:val="21"/>
        </w:rPr>
      </w:pPr>
      <w:r w:rsidDel="00000000" w:rsidR="00000000" w:rsidRPr="00000000">
        <w:rPr>
          <w:sz w:val="21"/>
          <w:szCs w:val="21"/>
          <w:rtl w:val="0"/>
        </w:rPr>
        <w:t xml:space="preserve">Thesis: </w:t>
      </w:r>
      <w:r w:rsidDel="00000000" w:rsidR="00000000" w:rsidRPr="00000000">
        <w:rPr>
          <w:i w:val="1"/>
          <w:iCs w:val="1"/>
          <w:sz w:val="21"/>
          <w:szCs w:val="21"/>
          <w:rtl w:val="0"/>
        </w:rPr>
        <w:t xml:space="preserve">A regulação da Fosfatase Alcalina pelo fator sigma S da RNA polimerase de E. coli.</w:t>
      </w:r>
    </w:p>
    <w:p w:rsidR="00000000" w:rsidDel="00000000" w:rsidP="00000000" w:rsidRDefault="00000000" w:rsidRPr="00000000" w14:paraId="00000037">
      <w:pPr>
        <w:ind w:left="708" w:firstLine="708"/>
        <w:rPr>
          <w:i w:val="1"/>
          <w:iCs w:val="1"/>
          <w:sz w:val="21"/>
          <w:szCs w:val="21"/>
        </w:rPr>
      </w:pPr>
      <w:r w:rsidDel="00000000" w:rsidR="00000000" w:rsidRPr="00000000">
        <w:rPr>
          <w:rtl w:val="0"/>
        </w:rPr>
      </w:r>
    </w:p>
    <w:p w:rsidR="00000000" w:rsidDel="00000000" w:rsidP="00000000" w:rsidRDefault="00000000" w:rsidRPr="00000000" w14:paraId="00000038">
      <w:pPr>
        <w:rPr>
          <w:i w:val="1"/>
          <w:iCs w:val="1"/>
          <w:sz w:val="21"/>
          <w:szCs w:val="21"/>
        </w:rPr>
      </w:pPr>
      <w:r w:rsidDel="00000000" w:rsidR="00000000" w:rsidRPr="00000000">
        <w:rPr>
          <w:rtl w:val="0"/>
        </w:rPr>
      </w:r>
    </w:p>
    <w:p w:rsidR="00000000" w:rsidDel="00000000" w:rsidP="00000000" w:rsidRDefault="00000000" w:rsidRPr="00000000" w14:paraId="00000039">
      <w:pPr>
        <w:pStyle w:val="Heading1"/>
        <w:spacing w:after="0" w:line="240" w:lineRule="auto"/>
        <w:rPr>
          <w:b w:val="0"/>
          <w:bCs w:val="0"/>
          <w:smallCaps w:val="0"/>
          <w:sz w:val="24"/>
          <w:szCs w:val="24"/>
        </w:rPr>
      </w:pPr>
      <w:r w:rsidDel="00000000" w:rsidR="00000000" w:rsidRPr="00000000">
        <w:rPr>
          <w:rtl w:val="0"/>
        </w:rPr>
        <w:t xml:space="preserve"> main science communication projects </w:t>
      </w:r>
      <w:r w:rsidDel="00000000" w:rsidR="00000000" w:rsidRPr="00000000">
        <w:rPr>
          <w:rtl w:val="0"/>
        </w:rPr>
      </w:r>
    </w:p>
    <w:p w:rsidR="00000000" w:rsidDel="00000000" w:rsidP="00000000" w:rsidRDefault="00000000" w:rsidRPr="00000000" w14:paraId="0000003A">
      <w:pPr>
        <w:ind w:firstLine="284"/>
        <w:rPr>
          <w:sz w:val="21"/>
          <w:szCs w:val="21"/>
        </w:rPr>
      </w:pPr>
      <w:r w:rsidDel="00000000" w:rsidR="00000000" w:rsidRPr="00000000">
        <w:rPr>
          <w:rtl w:val="0"/>
        </w:rPr>
      </w:r>
    </w:p>
    <w:p w:rsidR="00000000" w:rsidDel="00000000" w:rsidP="00000000" w:rsidRDefault="00000000" w:rsidRPr="00000000" w14:paraId="0000003B">
      <w:pPr>
        <w:rPr>
          <w:sz w:val="21"/>
          <w:szCs w:val="21"/>
        </w:rPr>
      </w:pPr>
      <w:r w:rsidDel="00000000" w:rsidR="00000000" w:rsidRPr="00000000">
        <w:rPr>
          <w:sz w:val="21"/>
          <w:szCs w:val="21"/>
          <w:rtl w:val="0"/>
        </w:rPr>
        <w:t xml:space="preserve">2022-present.       </w:t>
      </w:r>
      <w:r w:rsidDel="00000000" w:rsidR="00000000" w:rsidRPr="00000000">
        <w:rPr>
          <w:b w:val="1"/>
          <w:bCs w:val="1"/>
          <w:sz w:val="21"/>
          <w:szCs w:val="21"/>
          <w:rtl w:val="0"/>
        </w:rPr>
        <w:t xml:space="preserve">Columbia Press Book Series</w:t>
      </w:r>
      <w:r w:rsidDel="00000000" w:rsidR="00000000" w:rsidRPr="00000000">
        <w:rPr>
          <w:sz w:val="21"/>
          <w:szCs w:val="21"/>
          <w:rtl w:val="0"/>
        </w:rPr>
        <w:t xml:space="preserve">. Curator for the book series “What science says”, to be published by Columbia University Press. The book series is a science popularization project, bringing the scientific view on popular topics often perceived as science by society. The series was approved in 2024, and the first book is expected to launch in May 2026. https://cup.columbia.edu/book/what-science-says-about-astrology/9780231221399/</w:t>
      </w:r>
    </w:p>
    <w:p w:rsidR="00000000" w:rsidDel="00000000" w:rsidP="00000000" w:rsidRDefault="00000000" w:rsidRPr="00000000" w14:paraId="0000003C">
      <w:pPr>
        <w:rPr>
          <w:sz w:val="21"/>
          <w:szCs w:val="21"/>
        </w:rPr>
      </w:pPr>
      <w:r w:rsidDel="00000000" w:rsidR="00000000" w:rsidRPr="00000000">
        <w:rPr>
          <w:rtl w:val="0"/>
        </w:rPr>
      </w:r>
    </w:p>
    <w:p w:rsidR="00000000" w:rsidDel="00000000" w:rsidP="00000000" w:rsidRDefault="00000000" w:rsidRPr="00000000" w14:paraId="0000003D">
      <w:pPr>
        <w:rPr>
          <w:sz w:val="21"/>
          <w:szCs w:val="21"/>
        </w:rPr>
      </w:pPr>
      <w:r w:rsidDel="00000000" w:rsidR="00000000" w:rsidRPr="00000000">
        <w:rPr>
          <w:sz w:val="21"/>
          <w:szCs w:val="21"/>
          <w:rtl w:val="0"/>
        </w:rPr>
        <w:t xml:space="preserve">2024 – present      </w:t>
      </w:r>
      <w:r w:rsidDel="00000000" w:rsidR="00000000" w:rsidRPr="00000000">
        <w:rPr>
          <w:b w:val="1"/>
          <w:bCs w:val="1"/>
          <w:sz w:val="21"/>
          <w:szCs w:val="21"/>
          <w:rtl w:val="0"/>
        </w:rPr>
        <w:t xml:space="preserve">LILICON</w:t>
      </w:r>
      <w:r w:rsidDel="00000000" w:rsidR="00000000" w:rsidRPr="00000000">
        <w:rPr>
          <w:sz w:val="21"/>
          <w:szCs w:val="21"/>
          <w:rtl w:val="0"/>
        </w:rPr>
        <w:t xml:space="preserve">. Annual conference of the Lilienfeld Alliance for the Teaching of Rational Skepticism and Critical Thinking. Lilicon is a teaching conference for University and College professors engaged in promoting critical thinking in higher education (</w:t>
      </w:r>
      <w:hyperlink r:id="rId10">
        <w:r w:rsidDel="00000000" w:rsidR="00000000" w:rsidRPr="00000000">
          <w:rPr>
            <w:color w:val="0563c1"/>
            <w:sz w:val="21"/>
            <w:szCs w:val="21"/>
            <w:u w:val="single"/>
            <w:rtl w:val="0"/>
          </w:rPr>
          <w:t xml:space="preserve">https://sites.google.com/view/lilienfeldalliance/lilicon-2025?authuser=0</w:t>
        </w:r>
      </w:hyperlink>
      <w:r w:rsidDel="00000000" w:rsidR="00000000" w:rsidRPr="00000000">
        <w:rPr>
          <w:sz w:val="21"/>
          <w:szCs w:val="21"/>
          <w:rtl w:val="0"/>
        </w:rPr>
        <w:t xml:space="preserve">). </w:t>
      </w:r>
    </w:p>
    <w:p w:rsidR="00000000" w:rsidDel="00000000" w:rsidP="00000000" w:rsidRDefault="00000000" w:rsidRPr="00000000" w14:paraId="0000003E">
      <w:pPr>
        <w:rPr>
          <w:sz w:val="21"/>
          <w:szCs w:val="21"/>
        </w:rPr>
      </w:pPr>
      <w:r w:rsidDel="00000000" w:rsidR="00000000" w:rsidRPr="00000000">
        <w:rPr>
          <w:rtl w:val="0"/>
        </w:rPr>
      </w:r>
    </w:p>
    <w:p w:rsidR="00000000" w:rsidDel="00000000" w:rsidP="00000000" w:rsidRDefault="00000000" w:rsidRPr="00000000" w14:paraId="0000003F">
      <w:pPr>
        <w:rPr>
          <w:sz w:val="21"/>
          <w:szCs w:val="21"/>
        </w:rPr>
      </w:pPr>
      <w:r w:rsidDel="00000000" w:rsidR="00000000" w:rsidRPr="00000000">
        <w:rPr>
          <w:sz w:val="21"/>
          <w:szCs w:val="21"/>
          <w:rtl w:val="0"/>
        </w:rPr>
        <w:t xml:space="preserve">2022-2024.       </w:t>
      </w:r>
      <w:r w:rsidDel="00000000" w:rsidR="00000000" w:rsidRPr="00000000">
        <w:rPr>
          <w:b w:val="1"/>
          <w:bCs w:val="1"/>
          <w:sz w:val="21"/>
          <w:szCs w:val="21"/>
          <w:rtl w:val="0"/>
        </w:rPr>
        <w:t xml:space="preserve">CSICON Sunday Papers</w:t>
      </w:r>
      <w:r w:rsidDel="00000000" w:rsidR="00000000" w:rsidRPr="00000000">
        <w:rPr>
          <w:sz w:val="21"/>
          <w:szCs w:val="21"/>
          <w:rtl w:val="0"/>
        </w:rPr>
        <w:t xml:space="preserve">. Co-host in the Sunday Papers at the Committee for Skeptical Inquiry annual congress. The Sunday Papers is a special session of the meeting, aimed at bringing academia into the skeptic movement. </w:t>
      </w:r>
    </w:p>
    <w:p w:rsidR="00000000" w:rsidDel="00000000" w:rsidP="00000000" w:rsidRDefault="00000000" w:rsidRPr="00000000" w14:paraId="00000040">
      <w:pPr>
        <w:rPr>
          <w:sz w:val="21"/>
          <w:szCs w:val="21"/>
        </w:rPr>
      </w:pPr>
      <w:r w:rsidDel="00000000" w:rsidR="00000000" w:rsidRPr="00000000">
        <w:rPr>
          <w:rtl w:val="0"/>
        </w:rPr>
      </w:r>
    </w:p>
    <w:p w:rsidR="00000000" w:rsidDel="00000000" w:rsidP="00000000" w:rsidRDefault="00000000" w:rsidRPr="00000000" w14:paraId="00000041">
      <w:pPr>
        <w:ind w:firstLine="284"/>
        <w:rPr>
          <w:sz w:val="21"/>
          <w:szCs w:val="21"/>
        </w:rPr>
      </w:pPr>
      <w:r w:rsidDel="00000000" w:rsidR="00000000" w:rsidRPr="00000000">
        <w:rPr>
          <w:rtl w:val="0"/>
        </w:rPr>
      </w:r>
    </w:p>
    <w:p w:rsidR="00000000" w:rsidDel="00000000" w:rsidP="00000000" w:rsidRDefault="00000000" w:rsidRPr="00000000" w14:paraId="00000042">
      <w:pPr>
        <w:rPr>
          <w:sz w:val="21"/>
          <w:szCs w:val="21"/>
        </w:rPr>
      </w:pPr>
      <w:r w:rsidDel="00000000" w:rsidR="00000000" w:rsidRPr="00000000">
        <w:rPr>
          <w:sz w:val="21"/>
          <w:szCs w:val="21"/>
          <w:rtl w:val="0"/>
        </w:rPr>
        <w:t xml:space="preserve">2021-2022.        </w:t>
      </w:r>
      <w:r w:rsidDel="00000000" w:rsidR="00000000" w:rsidRPr="00000000">
        <w:rPr>
          <w:b w:val="1"/>
          <w:bCs w:val="1"/>
          <w:sz w:val="21"/>
          <w:szCs w:val="21"/>
          <w:rtl w:val="0"/>
        </w:rPr>
        <w:t xml:space="preserve">Medscape </w:t>
      </w:r>
      <w:r w:rsidDel="00000000" w:rsidR="00000000" w:rsidRPr="00000000">
        <w:rPr>
          <w:sz w:val="21"/>
          <w:szCs w:val="21"/>
          <w:rtl w:val="0"/>
        </w:rPr>
        <w:t xml:space="preserve">(monthly columnist for the US website). </w:t>
      </w:r>
    </w:p>
    <w:p w:rsidR="00000000" w:rsidDel="00000000" w:rsidP="00000000" w:rsidRDefault="00000000" w:rsidRPr="00000000" w14:paraId="00000043">
      <w:pPr>
        <w:ind w:firstLine="284"/>
        <w:rPr>
          <w:sz w:val="21"/>
          <w:szCs w:val="21"/>
        </w:rPr>
      </w:pPr>
      <w:r w:rsidDel="00000000" w:rsidR="00000000" w:rsidRPr="00000000">
        <w:rPr>
          <w:rtl w:val="0"/>
        </w:rPr>
      </w:r>
    </w:p>
    <w:p w:rsidR="00000000" w:rsidDel="00000000" w:rsidP="00000000" w:rsidRDefault="00000000" w:rsidRPr="00000000" w14:paraId="00000044">
      <w:pPr>
        <w:rPr>
          <w:sz w:val="21"/>
          <w:szCs w:val="21"/>
        </w:rPr>
      </w:pPr>
      <w:r w:rsidDel="00000000" w:rsidR="00000000" w:rsidRPr="00000000">
        <w:rPr>
          <w:sz w:val="21"/>
          <w:szCs w:val="21"/>
          <w:rtl w:val="0"/>
        </w:rPr>
        <w:t xml:space="preserve">2021.                    </w:t>
      </w:r>
      <w:r w:rsidDel="00000000" w:rsidR="00000000" w:rsidRPr="00000000">
        <w:rPr>
          <w:b w:val="1"/>
          <w:bCs w:val="1"/>
          <w:sz w:val="21"/>
          <w:szCs w:val="21"/>
          <w:rtl w:val="0"/>
        </w:rPr>
        <w:t xml:space="preserve">Aspen Congress for Scientific Thinking and Action. </w:t>
      </w:r>
      <w:r w:rsidDel="00000000" w:rsidR="00000000" w:rsidRPr="00000000">
        <w:rPr>
          <w:sz w:val="21"/>
          <w:szCs w:val="21"/>
          <w:rtl w:val="0"/>
        </w:rPr>
        <w:t xml:space="preserve">International congress co-hosted with the Aspen Institute NY, Science and Society. The congress brought together scientists, science communicators and advocates from over 100 countries to discuss science based global policies. </w:t>
      </w:r>
    </w:p>
    <w:p w:rsidR="00000000" w:rsidDel="00000000" w:rsidP="00000000" w:rsidRDefault="00000000" w:rsidRPr="00000000" w14:paraId="00000045">
      <w:pPr>
        <w:ind w:firstLine="284"/>
        <w:rPr>
          <w:sz w:val="21"/>
          <w:szCs w:val="21"/>
        </w:rPr>
      </w:pPr>
      <w:r w:rsidDel="00000000" w:rsidR="00000000" w:rsidRPr="00000000">
        <w:rPr>
          <w:rtl w:val="0"/>
        </w:rPr>
      </w:r>
    </w:p>
    <w:p w:rsidR="00000000" w:rsidDel="00000000" w:rsidP="00000000" w:rsidRDefault="00000000" w:rsidRPr="00000000" w14:paraId="00000046">
      <w:pPr>
        <w:rPr>
          <w:sz w:val="21"/>
          <w:szCs w:val="21"/>
        </w:rPr>
      </w:pPr>
      <w:r w:rsidDel="00000000" w:rsidR="00000000" w:rsidRPr="00000000">
        <w:rPr>
          <w:sz w:val="21"/>
          <w:szCs w:val="21"/>
          <w:rtl w:val="0"/>
        </w:rPr>
        <w:t xml:space="preserve">2020-2022.        </w:t>
      </w:r>
      <w:r w:rsidDel="00000000" w:rsidR="00000000" w:rsidRPr="00000000">
        <w:rPr>
          <w:b w:val="1"/>
          <w:bCs w:val="1"/>
          <w:sz w:val="21"/>
          <w:szCs w:val="21"/>
          <w:rtl w:val="0"/>
        </w:rPr>
        <w:t xml:space="preserve">TeamHalo</w:t>
      </w:r>
      <w:r w:rsidDel="00000000" w:rsidR="00000000" w:rsidRPr="00000000">
        <w:rPr>
          <w:sz w:val="21"/>
          <w:szCs w:val="21"/>
          <w:rtl w:val="0"/>
        </w:rPr>
        <w:t xml:space="preserve">. Brazilian guide. (UN initiative to promote vaccine awareness on TikTok, featuring three weekly short videos about Covid19 vaccine safety and development. The project involves guides in over 20 countries)</w:t>
      </w:r>
    </w:p>
    <w:p w:rsidR="00000000" w:rsidDel="00000000" w:rsidP="00000000" w:rsidRDefault="00000000" w:rsidRPr="00000000" w14:paraId="00000047">
      <w:pPr>
        <w:ind w:firstLine="284"/>
        <w:rPr>
          <w:sz w:val="21"/>
          <w:szCs w:val="21"/>
        </w:rPr>
      </w:pPr>
      <w:r w:rsidDel="00000000" w:rsidR="00000000" w:rsidRPr="00000000">
        <w:rPr>
          <w:rtl w:val="0"/>
        </w:rPr>
      </w:r>
    </w:p>
    <w:p w:rsidR="00000000" w:rsidDel="00000000" w:rsidP="00000000" w:rsidRDefault="00000000" w:rsidRPr="00000000" w14:paraId="00000048">
      <w:pPr>
        <w:rPr>
          <w:sz w:val="21"/>
          <w:szCs w:val="21"/>
        </w:rPr>
      </w:pPr>
      <w:r w:rsidDel="00000000" w:rsidR="00000000" w:rsidRPr="00000000">
        <w:rPr>
          <w:sz w:val="21"/>
          <w:szCs w:val="21"/>
          <w:rtl w:val="0"/>
        </w:rPr>
        <w:t xml:space="preserve">2020-2022.        </w:t>
      </w:r>
      <w:r w:rsidDel="00000000" w:rsidR="00000000" w:rsidRPr="00000000">
        <w:rPr>
          <w:b w:val="1"/>
          <w:bCs w:val="1"/>
          <w:sz w:val="21"/>
          <w:szCs w:val="21"/>
          <w:rtl w:val="0"/>
        </w:rPr>
        <w:t xml:space="preserve">O Diário da Peste</w:t>
      </w:r>
      <w:r w:rsidDel="00000000" w:rsidR="00000000" w:rsidRPr="00000000">
        <w:rPr>
          <w:sz w:val="21"/>
          <w:szCs w:val="21"/>
          <w:rtl w:val="0"/>
        </w:rPr>
        <w:t xml:space="preserve"> (“The Plague Diaries”, YouTube weekly show to promote science during the Covid19 pandemic, hosted by Natalia Pasternak and Mauricio Nogueira)</w:t>
      </w:r>
    </w:p>
    <w:p w:rsidR="00000000" w:rsidDel="00000000" w:rsidP="00000000" w:rsidRDefault="00000000" w:rsidRPr="00000000" w14:paraId="00000049">
      <w:pPr>
        <w:ind w:firstLine="284"/>
        <w:rPr>
          <w:sz w:val="21"/>
          <w:szCs w:val="21"/>
        </w:rPr>
      </w:pPr>
      <w:r w:rsidDel="00000000" w:rsidR="00000000" w:rsidRPr="00000000">
        <w:rPr>
          <w:rtl w:val="0"/>
        </w:rPr>
      </w:r>
    </w:p>
    <w:p w:rsidR="00000000" w:rsidDel="00000000" w:rsidP="00000000" w:rsidRDefault="00000000" w:rsidRPr="00000000" w14:paraId="0000004A">
      <w:pPr>
        <w:ind w:firstLine="284"/>
        <w:rPr>
          <w:sz w:val="21"/>
          <w:szCs w:val="21"/>
        </w:rPr>
      </w:pPr>
      <w:r w:rsidDel="00000000" w:rsidR="00000000" w:rsidRPr="00000000">
        <w:rPr>
          <w:rtl w:val="0"/>
        </w:rPr>
      </w:r>
    </w:p>
    <w:p w:rsidR="00000000" w:rsidDel="00000000" w:rsidP="00000000" w:rsidRDefault="00000000" w:rsidRPr="00000000" w14:paraId="0000004B">
      <w:pPr>
        <w:rPr>
          <w:sz w:val="21"/>
          <w:szCs w:val="21"/>
        </w:rPr>
      </w:pPr>
      <w:r w:rsidDel="00000000" w:rsidR="00000000" w:rsidRPr="00000000">
        <w:rPr>
          <w:sz w:val="21"/>
          <w:szCs w:val="21"/>
          <w:rtl w:val="0"/>
        </w:rPr>
        <w:t xml:space="preserve">2020-2024.        </w:t>
      </w:r>
      <w:r w:rsidDel="00000000" w:rsidR="00000000" w:rsidRPr="00000000">
        <w:rPr>
          <w:b w:val="1"/>
          <w:bCs w:val="1"/>
          <w:sz w:val="21"/>
          <w:szCs w:val="21"/>
          <w:rtl w:val="0"/>
        </w:rPr>
        <w:t xml:space="preserve">A Hora Da Ciencia </w:t>
      </w:r>
      <w:r w:rsidDel="00000000" w:rsidR="00000000" w:rsidRPr="00000000">
        <w:rPr>
          <w:sz w:val="21"/>
          <w:szCs w:val="21"/>
          <w:rtl w:val="0"/>
        </w:rPr>
        <w:t xml:space="preserve">, CBN Radio Station (weekly science national radio news show) </w:t>
      </w:r>
    </w:p>
    <w:p w:rsidR="00000000" w:rsidDel="00000000" w:rsidP="00000000" w:rsidRDefault="00000000" w:rsidRPr="00000000" w14:paraId="0000004C">
      <w:pPr>
        <w:ind w:firstLine="284"/>
        <w:rPr>
          <w:sz w:val="21"/>
          <w:szCs w:val="21"/>
        </w:rPr>
      </w:pPr>
      <w:r w:rsidDel="00000000" w:rsidR="00000000" w:rsidRPr="00000000">
        <w:rPr>
          <w:rtl w:val="0"/>
        </w:rPr>
      </w:r>
    </w:p>
    <w:p w:rsidR="00000000" w:rsidDel="00000000" w:rsidP="00000000" w:rsidRDefault="00000000" w:rsidRPr="00000000" w14:paraId="0000004D">
      <w:pPr>
        <w:rPr>
          <w:sz w:val="21"/>
          <w:szCs w:val="21"/>
        </w:rPr>
      </w:pPr>
      <w:r w:rsidDel="00000000" w:rsidR="00000000" w:rsidRPr="00000000">
        <w:rPr>
          <w:sz w:val="21"/>
          <w:szCs w:val="21"/>
          <w:rtl w:val="0"/>
        </w:rPr>
        <w:t xml:space="preserve">2020-21.               </w:t>
      </w:r>
      <w:r w:rsidDel="00000000" w:rsidR="00000000" w:rsidRPr="00000000">
        <w:rPr>
          <w:b w:val="1"/>
          <w:bCs w:val="1"/>
          <w:sz w:val="21"/>
          <w:szCs w:val="21"/>
          <w:rtl w:val="0"/>
        </w:rPr>
        <w:t xml:space="preserve">Ao Ponto na Ciência podcast</w:t>
      </w:r>
      <w:r w:rsidDel="00000000" w:rsidR="00000000" w:rsidRPr="00000000">
        <w:rPr>
          <w:sz w:val="21"/>
          <w:szCs w:val="21"/>
          <w:rtl w:val="0"/>
        </w:rPr>
        <w:t xml:space="preserve">, Jornal O Globo (weekly science national podcast by Jornal O Globo, national newspaper)</w:t>
      </w:r>
    </w:p>
    <w:p w:rsidR="00000000" w:rsidDel="00000000" w:rsidP="00000000" w:rsidRDefault="00000000" w:rsidRPr="00000000" w14:paraId="0000004E">
      <w:pPr>
        <w:ind w:firstLine="284"/>
        <w:rPr>
          <w:sz w:val="21"/>
          <w:szCs w:val="21"/>
        </w:rPr>
      </w:pPr>
      <w:r w:rsidDel="00000000" w:rsidR="00000000" w:rsidRPr="00000000">
        <w:rPr>
          <w:rtl w:val="0"/>
        </w:rPr>
      </w:r>
    </w:p>
    <w:p w:rsidR="00000000" w:rsidDel="00000000" w:rsidP="00000000" w:rsidRDefault="00000000" w:rsidRPr="00000000" w14:paraId="0000004F">
      <w:pPr>
        <w:rPr>
          <w:sz w:val="21"/>
          <w:szCs w:val="21"/>
        </w:rPr>
      </w:pPr>
      <w:r w:rsidDel="00000000" w:rsidR="00000000" w:rsidRPr="00000000">
        <w:rPr>
          <w:sz w:val="21"/>
          <w:szCs w:val="21"/>
          <w:rtl w:val="0"/>
        </w:rPr>
        <w:t xml:space="preserve">2020-present.       </w:t>
      </w:r>
      <w:r w:rsidDel="00000000" w:rsidR="00000000" w:rsidRPr="00000000">
        <w:rPr>
          <w:b w:val="1"/>
          <w:bCs w:val="1"/>
          <w:sz w:val="21"/>
          <w:szCs w:val="21"/>
          <w:rtl w:val="0"/>
        </w:rPr>
        <w:t xml:space="preserve">A Hora da Ciência</w:t>
      </w:r>
      <w:r w:rsidDel="00000000" w:rsidR="00000000" w:rsidRPr="00000000">
        <w:rPr>
          <w:sz w:val="21"/>
          <w:szCs w:val="21"/>
          <w:rtl w:val="0"/>
        </w:rPr>
        <w:t xml:space="preserve">, Jornal o Globo (weekly columnist for Jornal O Globo, national newspaper)</w:t>
      </w:r>
    </w:p>
    <w:p w:rsidR="00000000" w:rsidDel="00000000" w:rsidP="00000000" w:rsidRDefault="00000000" w:rsidRPr="00000000" w14:paraId="00000050">
      <w:pPr>
        <w:ind w:firstLine="284"/>
        <w:rPr>
          <w:sz w:val="21"/>
          <w:szCs w:val="21"/>
        </w:rPr>
      </w:pPr>
      <w:r w:rsidDel="00000000" w:rsidR="00000000" w:rsidRPr="00000000">
        <w:rPr>
          <w:rtl w:val="0"/>
        </w:rPr>
      </w:r>
    </w:p>
    <w:p w:rsidR="00000000" w:rsidDel="00000000" w:rsidP="00000000" w:rsidRDefault="00000000" w:rsidRPr="00000000" w14:paraId="00000051">
      <w:pPr>
        <w:rPr>
          <w:sz w:val="21"/>
          <w:szCs w:val="21"/>
        </w:rPr>
      </w:pPr>
      <w:r w:rsidDel="00000000" w:rsidR="00000000" w:rsidRPr="00000000">
        <w:rPr>
          <w:sz w:val="21"/>
          <w:szCs w:val="21"/>
          <w:rtl w:val="0"/>
        </w:rPr>
        <w:t xml:space="preserve">2020-present.       </w:t>
      </w:r>
      <w:r w:rsidDel="00000000" w:rsidR="00000000" w:rsidRPr="00000000">
        <w:rPr>
          <w:b w:val="1"/>
          <w:bCs w:val="1"/>
          <w:sz w:val="21"/>
          <w:szCs w:val="21"/>
          <w:rtl w:val="0"/>
        </w:rPr>
        <w:t xml:space="preserve">The Skeptic</w:t>
      </w:r>
      <w:r w:rsidDel="00000000" w:rsidR="00000000" w:rsidRPr="00000000">
        <w:rPr>
          <w:sz w:val="21"/>
          <w:szCs w:val="21"/>
          <w:rtl w:val="0"/>
        </w:rPr>
        <w:t xml:space="preserve"> (monthly columnist for The Skpetic magazine, UK)</w:t>
      </w:r>
    </w:p>
    <w:p w:rsidR="00000000" w:rsidDel="00000000" w:rsidP="00000000" w:rsidRDefault="00000000" w:rsidRPr="00000000" w14:paraId="00000052">
      <w:pPr>
        <w:ind w:firstLine="284"/>
        <w:rPr>
          <w:sz w:val="21"/>
          <w:szCs w:val="21"/>
        </w:rPr>
      </w:pPr>
      <w:r w:rsidDel="00000000" w:rsidR="00000000" w:rsidRPr="00000000">
        <w:rPr>
          <w:rtl w:val="0"/>
        </w:rPr>
      </w:r>
    </w:p>
    <w:p w:rsidR="00000000" w:rsidDel="00000000" w:rsidP="00000000" w:rsidRDefault="00000000" w:rsidRPr="00000000" w14:paraId="00000053">
      <w:pPr>
        <w:rPr>
          <w:sz w:val="21"/>
          <w:szCs w:val="21"/>
        </w:rPr>
      </w:pPr>
      <w:r w:rsidDel="00000000" w:rsidR="00000000" w:rsidRPr="00000000">
        <w:rPr>
          <w:sz w:val="21"/>
          <w:szCs w:val="21"/>
          <w:rtl w:val="0"/>
        </w:rPr>
        <w:t xml:space="preserve">2019-20.              </w:t>
      </w:r>
      <w:r w:rsidDel="00000000" w:rsidR="00000000" w:rsidRPr="00000000">
        <w:rPr>
          <w:b w:val="1"/>
          <w:bCs w:val="1"/>
          <w:sz w:val="21"/>
          <w:szCs w:val="21"/>
          <w:rtl w:val="0"/>
        </w:rPr>
        <w:t xml:space="preserve">Cientistas Explicam</w:t>
      </w:r>
      <w:r w:rsidDel="00000000" w:rsidR="00000000" w:rsidRPr="00000000">
        <w:rPr>
          <w:sz w:val="21"/>
          <w:szCs w:val="21"/>
          <w:rtl w:val="0"/>
        </w:rPr>
        <w:t xml:space="preserve">, Veja Saúde (science writer for “Scientists Explain” column at Veja Saúde magazine). </w:t>
      </w:r>
    </w:p>
    <w:p w:rsidR="00000000" w:rsidDel="00000000" w:rsidP="00000000" w:rsidRDefault="00000000" w:rsidRPr="00000000" w14:paraId="00000054">
      <w:pPr>
        <w:ind w:firstLine="284"/>
        <w:rPr>
          <w:sz w:val="21"/>
          <w:szCs w:val="21"/>
        </w:rPr>
      </w:pPr>
      <w:r w:rsidDel="00000000" w:rsidR="00000000" w:rsidRPr="00000000">
        <w:rPr>
          <w:rtl w:val="0"/>
        </w:rPr>
      </w:r>
    </w:p>
    <w:p w:rsidR="00000000" w:rsidDel="00000000" w:rsidP="00000000" w:rsidRDefault="00000000" w:rsidRPr="00000000" w14:paraId="00000055">
      <w:pPr>
        <w:rPr>
          <w:b w:val="1"/>
          <w:bCs w:val="1"/>
          <w:sz w:val="21"/>
          <w:szCs w:val="21"/>
        </w:rPr>
      </w:pPr>
      <w:r w:rsidDel="00000000" w:rsidR="00000000" w:rsidRPr="00000000">
        <w:rPr>
          <w:sz w:val="21"/>
          <w:szCs w:val="21"/>
          <w:rtl w:val="0"/>
        </w:rPr>
        <w:t xml:space="preserve">2018-present        </w:t>
      </w:r>
      <w:r w:rsidDel="00000000" w:rsidR="00000000" w:rsidRPr="00000000">
        <w:rPr>
          <w:b w:val="1"/>
          <w:bCs w:val="1"/>
          <w:sz w:val="21"/>
          <w:szCs w:val="21"/>
          <w:rtl w:val="0"/>
        </w:rPr>
        <w:t xml:space="preserve">Instituto Questão de Ciência (presidente) - </w:t>
      </w:r>
      <w:r w:rsidDel="00000000" w:rsidR="00000000" w:rsidRPr="00000000">
        <w:rPr>
          <w:sz w:val="21"/>
          <w:szCs w:val="21"/>
          <w:rtl w:val="0"/>
        </w:rPr>
        <w:t xml:space="preserve">Promotion of science, skepticism, and critical thinking. Science communication and advocacy.</w:t>
      </w:r>
      <w:r w:rsidDel="00000000" w:rsidR="00000000" w:rsidRPr="00000000">
        <w:rPr>
          <w:b w:val="1"/>
          <w:bCs w:val="1"/>
          <w:sz w:val="21"/>
          <w:szCs w:val="21"/>
          <w:rtl w:val="0"/>
        </w:rPr>
        <w:t xml:space="preserve"> </w:t>
      </w:r>
      <w:hyperlink r:id="rId11">
        <w:r w:rsidDel="00000000" w:rsidR="00000000" w:rsidRPr="00000000">
          <w:rPr>
            <w:b w:val="1"/>
            <w:bCs w:val="1"/>
            <w:color w:val="0563c1"/>
            <w:sz w:val="21"/>
            <w:szCs w:val="21"/>
            <w:u w:val="single"/>
            <w:rtl w:val="0"/>
          </w:rPr>
          <w:t xml:space="preserve">www.iqc.org.br</w:t>
        </w:r>
      </w:hyperlink>
      <w:r w:rsidDel="00000000" w:rsidR="00000000" w:rsidRPr="00000000">
        <w:rPr>
          <w:rtl w:val="0"/>
        </w:rPr>
      </w:r>
    </w:p>
    <w:p w:rsidR="00000000" w:rsidDel="00000000" w:rsidP="00000000" w:rsidRDefault="00000000" w:rsidRPr="00000000" w14:paraId="00000056">
      <w:pPr>
        <w:ind w:firstLine="284"/>
        <w:rPr>
          <w:b w:val="1"/>
          <w:bCs w:val="1"/>
          <w:sz w:val="21"/>
          <w:szCs w:val="21"/>
        </w:rPr>
      </w:pPr>
      <w:r w:rsidDel="00000000" w:rsidR="00000000" w:rsidRPr="00000000">
        <w:rPr>
          <w:rtl w:val="0"/>
        </w:rPr>
      </w:r>
    </w:p>
    <w:p w:rsidR="00000000" w:rsidDel="00000000" w:rsidP="00000000" w:rsidRDefault="00000000" w:rsidRPr="00000000" w14:paraId="00000057">
      <w:pPr>
        <w:rPr>
          <w:b w:val="1"/>
          <w:bCs w:val="1"/>
          <w:sz w:val="21"/>
          <w:szCs w:val="21"/>
        </w:rPr>
      </w:pPr>
      <w:r w:rsidDel="00000000" w:rsidR="00000000" w:rsidRPr="00000000">
        <w:rPr>
          <w:sz w:val="21"/>
          <w:szCs w:val="21"/>
          <w:rtl w:val="0"/>
        </w:rPr>
        <w:t xml:space="preserve">2018-present.  </w:t>
      </w:r>
      <w:r w:rsidDel="00000000" w:rsidR="00000000" w:rsidRPr="00000000">
        <w:rPr>
          <w:b w:val="1"/>
          <w:bCs w:val="1"/>
          <w:sz w:val="21"/>
          <w:szCs w:val="21"/>
          <w:rtl w:val="0"/>
        </w:rPr>
        <w:t xml:space="preserve">     Revista Questão de Ciência (Publisher, writer, member of the editorial board)</w:t>
      </w:r>
    </w:p>
    <w:p w:rsidR="00000000" w:rsidDel="00000000" w:rsidP="00000000" w:rsidRDefault="00000000" w:rsidRPr="00000000" w14:paraId="00000058">
      <w:pPr>
        <w:ind w:firstLine="284"/>
        <w:rPr>
          <w:sz w:val="21"/>
          <w:szCs w:val="21"/>
        </w:rPr>
      </w:pPr>
      <w:r w:rsidDel="00000000" w:rsidR="00000000" w:rsidRPr="00000000">
        <w:rPr>
          <w:b w:val="1"/>
          <w:bCs w:val="1"/>
          <w:sz w:val="21"/>
          <w:szCs w:val="21"/>
          <w:rtl w:val="0"/>
        </w:rPr>
        <w:t xml:space="preserve">                  </w:t>
      </w:r>
      <w:r w:rsidDel="00000000" w:rsidR="00000000" w:rsidRPr="00000000">
        <w:rPr>
          <w:sz w:val="21"/>
          <w:szCs w:val="21"/>
          <w:rtl w:val="0"/>
        </w:rPr>
        <w:t xml:space="preserve">The first Brazilian magazine for the promotion of science, skepticism, and critical thinking. </w:t>
      </w:r>
    </w:p>
    <w:p w:rsidR="00000000" w:rsidDel="00000000" w:rsidP="00000000" w:rsidRDefault="00000000" w:rsidRPr="00000000" w14:paraId="00000059">
      <w:pPr>
        <w:rPr>
          <w:sz w:val="21"/>
          <w:szCs w:val="21"/>
        </w:rPr>
      </w:pPr>
      <w:r w:rsidDel="00000000" w:rsidR="00000000" w:rsidRPr="00000000">
        <w:rPr>
          <w:rtl w:val="0"/>
        </w:rPr>
      </w:r>
    </w:p>
    <w:p w:rsidR="00000000" w:rsidDel="00000000" w:rsidP="00000000" w:rsidRDefault="00000000" w:rsidRPr="00000000" w14:paraId="0000005A">
      <w:pPr>
        <w:ind w:firstLine="284"/>
        <w:rPr>
          <w:sz w:val="21"/>
          <w:szCs w:val="21"/>
        </w:rPr>
      </w:pPr>
      <w:r w:rsidDel="00000000" w:rsidR="00000000" w:rsidRPr="00000000">
        <w:rPr>
          <w:rtl w:val="0"/>
        </w:rPr>
      </w:r>
    </w:p>
    <w:p w:rsidR="00000000" w:rsidDel="00000000" w:rsidP="00000000" w:rsidRDefault="00000000" w:rsidRPr="00000000" w14:paraId="0000005B">
      <w:pPr>
        <w:spacing w:line="276" w:lineRule="auto"/>
        <w:ind w:firstLine="284"/>
        <w:rPr>
          <w:b w:val="1"/>
          <w:bCs w:val="1"/>
          <w:sz w:val="21"/>
          <w:szCs w:val="21"/>
        </w:rPr>
      </w:pPr>
      <w:r w:rsidDel="00000000" w:rsidR="00000000" w:rsidRPr="00000000">
        <w:rPr>
          <w:b w:val="1"/>
          <w:bCs w:val="1"/>
          <w:sz w:val="21"/>
          <w:szCs w:val="21"/>
          <w:rtl w:val="0"/>
        </w:rPr>
        <w:t xml:space="preserve">                 </w:t>
      </w:r>
    </w:p>
    <w:p w:rsidR="00000000" w:rsidDel="00000000" w:rsidP="00000000" w:rsidRDefault="00000000" w:rsidRPr="00000000" w14:paraId="0000005C">
      <w:pPr>
        <w:pStyle w:val="Heading1"/>
        <w:spacing w:after="0" w:line="276" w:lineRule="auto"/>
        <w:rPr/>
      </w:pPr>
      <w:r w:rsidDel="00000000" w:rsidR="00000000" w:rsidRPr="00000000">
        <w:rPr>
          <w:rtl w:val="0"/>
        </w:rPr>
        <w:t xml:space="preserve">Publications </w:t>
      </w:r>
    </w:p>
    <w:p w:rsidR="00000000" w:rsidDel="00000000" w:rsidP="00000000" w:rsidRDefault="00000000" w:rsidRPr="00000000" w14:paraId="0000005D">
      <w:pPr>
        <w:spacing w:line="276" w:lineRule="auto"/>
        <w:rPr>
          <w:b w:val="1"/>
          <w:bCs w:val="1"/>
          <w:sz w:val="21"/>
          <w:szCs w:val="21"/>
        </w:rPr>
      </w:pPr>
      <w:r w:rsidDel="00000000" w:rsidR="00000000" w:rsidRPr="00000000">
        <w:rPr>
          <w:rtl w:val="0"/>
        </w:rPr>
      </w:r>
    </w:p>
    <w:p w:rsidR="00000000" w:rsidDel="00000000" w:rsidP="00000000" w:rsidRDefault="00000000" w:rsidRPr="00000000" w14:paraId="0000005E">
      <w:pPr>
        <w:spacing w:line="276" w:lineRule="auto"/>
        <w:rPr>
          <w:b w:val="1"/>
          <w:bCs w:val="1"/>
          <w:sz w:val="21"/>
          <w:szCs w:val="21"/>
        </w:rPr>
      </w:pPr>
      <w:r w:rsidDel="00000000" w:rsidR="00000000" w:rsidRPr="00000000">
        <w:rPr>
          <w:b w:val="1"/>
          <w:bCs w:val="1"/>
          <w:sz w:val="21"/>
          <w:szCs w:val="21"/>
          <w:rtl w:val="0"/>
        </w:rPr>
        <w:t xml:space="preserve">Books and Chapters</w:t>
      </w:r>
    </w:p>
    <w:p w:rsidR="00000000" w:rsidDel="00000000" w:rsidP="00000000" w:rsidRDefault="00000000" w:rsidRPr="00000000" w14:paraId="0000005F">
      <w:pPr>
        <w:spacing w:line="276" w:lineRule="auto"/>
        <w:rPr>
          <w:b w:val="1"/>
          <w:bCs w:val="1"/>
          <w:sz w:val="21"/>
          <w:szCs w:val="21"/>
        </w:rPr>
      </w:pPr>
      <w:r w:rsidDel="00000000" w:rsidR="00000000" w:rsidRPr="00000000">
        <w:rPr>
          <w:rtl w:val="0"/>
        </w:rPr>
      </w:r>
    </w:p>
    <w:p w:rsidR="00000000" w:rsidDel="00000000" w:rsidP="00000000" w:rsidRDefault="00000000" w:rsidRPr="00000000" w14:paraId="00000060">
      <w:pPr>
        <w:numPr>
          <w:ilvl w:val="0"/>
          <w:numId w:val="5"/>
        </w:numPr>
        <w:spacing w:after="0" w:before="240" w:lineRule="auto"/>
        <w:ind w:left="720" w:hanging="360"/>
        <w:rPr>
          <w:b w:val="1"/>
          <w:bCs w:val="1"/>
          <w:sz w:val="21"/>
          <w:szCs w:val="21"/>
        </w:rPr>
      </w:pPr>
      <w:r w:rsidDel="00000000" w:rsidR="00000000" w:rsidRPr="00000000">
        <w:rPr>
          <w:b w:val="1"/>
          <w:bCs w:val="1"/>
          <w:sz w:val="21"/>
          <w:szCs w:val="21"/>
          <w:rtl w:val="0"/>
        </w:rPr>
        <w:t xml:space="preserve">Pasternak, N. </w:t>
      </w:r>
      <w:r w:rsidDel="00000000" w:rsidR="00000000" w:rsidRPr="00000000">
        <w:rPr>
          <w:sz w:val="21"/>
          <w:szCs w:val="21"/>
          <w:rtl w:val="0"/>
        </w:rPr>
        <w:t xml:space="preserve">What Science Says about Vaccines. Columbia University Press. Accepted for publication in Jan 2027. </w:t>
      </w:r>
    </w:p>
    <w:p w:rsidR="00000000" w:rsidDel="00000000" w:rsidP="00000000" w:rsidRDefault="00000000" w:rsidRPr="00000000" w14:paraId="00000061">
      <w:pPr>
        <w:numPr>
          <w:ilvl w:val="0"/>
          <w:numId w:val="5"/>
        </w:numPr>
        <w:spacing w:after="0" w:before="0" w:lineRule="auto"/>
        <w:ind w:left="720" w:hanging="360"/>
        <w:rPr>
          <w:b w:val="1"/>
          <w:bCs w:val="1"/>
          <w:sz w:val="21"/>
          <w:szCs w:val="21"/>
        </w:rPr>
      </w:pPr>
      <w:r w:rsidDel="00000000" w:rsidR="00000000" w:rsidRPr="00000000">
        <w:rPr>
          <w:b w:val="1"/>
          <w:bCs w:val="1"/>
          <w:sz w:val="21"/>
          <w:szCs w:val="21"/>
          <w:rtl w:val="0"/>
        </w:rPr>
        <w:t xml:space="preserve">Taschner, N. P., </w:t>
      </w:r>
      <w:r w:rsidDel="00000000" w:rsidR="00000000" w:rsidRPr="00000000">
        <w:rPr>
          <w:sz w:val="21"/>
          <w:szCs w:val="21"/>
          <w:rtl w:val="0"/>
        </w:rPr>
        <w:t xml:space="preserve">Almeida, P. V. G., Ferreira, F. M., Kalume Maranhão, A. G., Demambre Bacchi, A., da Silva Teixeira, A. M., Domingues, C. M. A. S., Ferreira, F. M., Maia, G. A., von Glehn, M. de P., Santos Silva, R. C. M. dos ., Moura, V. L. R., Alves, G. A., &amp; Ferreira, C. D. (2025). 2025 VacinaBR Yearbook (1.0). Instituto Questão de Ciência. https://doi.org/10.5281/zenodo.17913612</w:t>
      </w:r>
    </w:p>
    <w:p w:rsidR="00000000" w:rsidDel="00000000" w:rsidP="00000000" w:rsidRDefault="00000000" w:rsidRPr="00000000" w14:paraId="00000062">
      <w:pPr>
        <w:numPr>
          <w:ilvl w:val="0"/>
          <w:numId w:val="5"/>
        </w:numPr>
        <w:spacing w:after="0" w:before="0" w:lineRule="auto"/>
        <w:ind w:left="720" w:hanging="360"/>
        <w:rPr>
          <w:b w:val="1"/>
          <w:bCs w:val="1"/>
          <w:sz w:val="21"/>
          <w:szCs w:val="21"/>
        </w:rPr>
      </w:pPr>
      <w:r w:rsidDel="00000000" w:rsidR="00000000" w:rsidRPr="00000000">
        <w:rPr>
          <w:b w:val="1"/>
          <w:bCs w:val="1"/>
          <w:sz w:val="21"/>
          <w:szCs w:val="21"/>
          <w:rtl w:val="0"/>
        </w:rPr>
        <w:t xml:space="preserve">Natalia Pasternak Taschner, </w:t>
      </w:r>
      <w:r w:rsidDel="00000000" w:rsidR="00000000" w:rsidRPr="00000000">
        <w:rPr>
          <w:sz w:val="21"/>
          <w:szCs w:val="21"/>
          <w:rtl w:val="0"/>
        </w:rPr>
        <w:t xml:space="preserve">Paulo Vitor Gomes Almeida, Fernanda Meirelles Ferreira. Anuário VacinaBR 2025 [livro eletrônico]: relatório estatístico de vacinação no Brasil - São Paulo. Instituto Questão de Ciência, 2025. -- (Anuário VacinaBR) ISBN 978-65-992765-3-8. https://iqc.org.br/wp-content/uploads/2025/08/anuario-vacina-interativo_v2.pdf</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Pasternak, N.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(2024). Psicologia baseada em evidências. In: Prática da Psicologia baseada em evidências (1st ed). Editora Manole. </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&amp; Orsi, C. (2023). Que bobagem! Pseudociências e outros absurdos que não merecem ser levados a sério (1st ed). Editora Contexto. </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highlight w:val="white"/>
          <w:u w:val="none"/>
          <w:vertAlign w:val="baseline"/>
          <w:rtl w:val="0"/>
        </w:rPr>
        <w:t xml:space="preserve">Pasternak Taschner N., </w:t>
      </w:r>
      <w:r w:rsidDel="00000000" w:rsidR="00000000" w:rsidRPr="00000000">
        <w:rPr>
          <w:rFonts w:ascii="Times New Roman" w:cs="Times New Roman" w:eastAsia="Times New Roman" w:hAnsi="Times New Roman"/>
          <w:b w:val="0"/>
          <w:bCs w:val="0"/>
          <w:i w:val="0"/>
          <w:iCs w:val="0"/>
          <w:smallCaps w:val="0"/>
          <w:strike w:val="0"/>
          <w:color w:val="000000"/>
          <w:sz w:val="21"/>
          <w:szCs w:val="21"/>
          <w:highlight w:val="white"/>
          <w:u w:val="none"/>
          <w:vertAlign w:val="baseline"/>
          <w:rtl w:val="0"/>
        </w:rPr>
        <w:t xml:space="preserve">Gestão baseada em ciência. In: Uma cidade na luta pela vida. Alere Editora, 2023, p23-29. </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highlight w:val="white"/>
          <w:u w:val="none"/>
          <w:vertAlign w:val="baseline"/>
          <w:rtl w:val="0"/>
        </w:rPr>
        <w:t xml:space="preserve">Pasternak Taschner N., </w:t>
      </w:r>
      <w:r w:rsidDel="00000000" w:rsidR="00000000" w:rsidRPr="00000000">
        <w:rPr>
          <w:rFonts w:ascii="Times New Roman" w:cs="Times New Roman" w:eastAsia="Times New Roman" w:hAnsi="Times New Roman"/>
          <w:b w:val="0"/>
          <w:bCs w:val="0"/>
          <w:i w:val="0"/>
          <w:iCs w:val="0"/>
          <w:smallCaps w:val="0"/>
          <w:strike w:val="0"/>
          <w:color w:val="000000"/>
          <w:sz w:val="21"/>
          <w:szCs w:val="21"/>
          <w:highlight w:val="white"/>
          <w:u w:val="none"/>
          <w:vertAlign w:val="baseline"/>
          <w:rtl w:val="0"/>
        </w:rPr>
        <w:t xml:space="preserve">Comunicação científica e conscientização sobre vacinas.</w:t>
      </w:r>
      <w:r w:rsidDel="00000000" w:rsidR="00000000" w:rsidRPr="00000000">
        <w:rPr>
          <w:rFonts w:ascii="Times New Roman" w:cs="Times New Roman" w:eastAsia="Times New Roman" w:hAnsi="Times New Roman"/>
          <w:b w:val="1"/>
          <w:bCs w:val="1"/>
          <w:i w:val="0"/>
          <w:iCs w:val="0"/>
          <w:smallCaps w:val="0"/>
          <w:strike w:val="0"/>
          <w:color w:val="000000"/>
          <w:sz w:val="21"/>
          <w:szCs w:val="2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
          <w:szCs w:val="21"/>
          <w:highlight w:val="white"/>
          <w:u w:val="none"/>
          <w:vertAlign w:val="baseline"/>
          <w:rtl w:val="0"/>
        </w:rPr>
        <w:t xml:space="preserve">In: Manual Prático de Imunizações. 1ed. Editora Guanabara Koogar, 2023, p178-194. </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highlight w:val="white"/>
          <w:u w:val="none"/>
          <w:vertAlign w:val="baseline"/>
          <w:rtl w:val="0"/>
        </w:rPr>
        <w:t xml:space="preserve">Pasternak Taschner N., </w:t>
      </w:r>
      <w:r w:rsidDel="00000000" w:rsidR="00000000" w:rsidRPr="00000000">
        <w:rPr>
          <w:rFonts w:ascii="Times New Roman" w:cs="Times New Roman" w:eastAsia="Times New Roman" w:hAnsi="Times New Roman"/>
          <w:b w:val="0"/>
          <w:bCs w:val="0"/>
          <w:i w:val="0"/>
          <w:iCs w:val="0"/>
          <w:smallCaps w:val="0"/>
          <w:strike w:val="0"/>
          <w:color w:val="000000"/>
          <w:sz w:val="21"/>
          <w:szCs w:val="21"/>
          <w:highlight w:val="white"/>
          <w:u w:val="none"/>
          <w:vertAlign w:val="baseline"/>
          <w:rtl w:val="0"/>
        </w:rPr>
        <w:t xml:space="preserve">Pasternak, S.</w:t>
      </w:r>
      <w:r w:rsidDel="00000000" w:rsidR="00000000" w:rsidRPr="00000000">
        <w:rPr>
          <w:rFonts w:ascii="Times New Roman" w:cs="Times New Roman" w:eastAsia="Times New Roman" w:hAnsi="Times New Roman"/>
          <w:b w:val="1"/>
          <w:bCs w:val="1"/>
          <w:i w:val="0"/>
          <w:iCs w:val="0"/>
          <w:smallCaps w:val="0"/>
          <w:strike w:val="0"/>
          <w:color w:val="000000"/>
          <w:sz w:val="21"/>
          <w:szCs w:val="2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
          <w:szCs w:val="21"/>
          <w:highlight w:val="white"/>
          <w:u w:val="none"/>
          <w:vertAlign w:val="baseline"/>
          <w:rtl w:val="0"/>
        </w:rPr>
        <w:t xml:space="preserve">Do homem na Lua à Terra Plana. In: Covid19: economia, política, sociedade e território. 1ed. Editora UFABC. </w:t>
      </w:r>
      <w:hyperlink r:id="rId12">
        <w:r w:rsidDel="00000000" w:rsidR="00000000" w:rsidRPr="00000000">
          <w:rPr>
            <w:rFonts w:ascii="Times New Roman" w:cs="Times New Roman" w:eastAsia="Times New Roman" w:hAnsi="Times New Roman"/>
            <w:b w:val="0"/>
            <w:bCs w:val="0"/>
            <w:i w:val="0"/>
            <w:iCs w:val="0"/>
            <w:smallCaps w:val="0"/>
            <w:strike w:val="0"/>
            <w:color w:val="0563c1"/>
            <w:sz w:val="21"/>
            <w:szCs w:val="21"/>
            <w:highlight w:val="white"/>
            <w:u w:val="single"/>
            <w:vertAlign w:val="baseline"/>
            <w:rtl w:val="0"/>
          </w:rPr>
          <w:t xml:space="preserve">https://editora.ufabc.edu.br/ciencias-sociais/112-covid-19</w:t>
        </w:r>
      </w:hyperlink>
      <w:r w:rsidDel="00000000" w:rsidR="00000000" w:rsidRPr="00000000">
        <w:rPr>
          <w:rFonts w:ascii="Times New Roman" w:cs="Times New Roman" w:eastAsia="Times New Roman" w:hAnsi="Times New Roman"/>
          <w:b w:val="0"/>
          <w:bCs w:val="0"/>
          <w:i w:val="0"/>
          <w:iCs w:val="0"/>
          <w:smallCaps w:val="0"/>
          <w:strike w:val="0"/>
          <w:color w:val="000000"/>
          <w:sz w:val="21"/>
          <w:szCs w:val="21"/>
          <w:highlight w:val="white"/>
          <w:u w:val="none"/>
          <w:vertAlign w:val="baseline"/>
          <w:rtl w:val="0"/>
        </w:rPr>
        <w:t xml:space="preserve">, 2023, p21-30. </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highlight w:val="white"/>
          <w:u w:val="none"/>
          <w:vertAlign w:val="baseline"/>
          <w:rtl w:val="0"/>
        </w:rPr>
        <w:t xml:space="preserve">Pasternak Taschner N. </w:t>
      </w:r>
      <w:r w:rsidDel="00000000" w:rsidR="00000000" w:rsidRPr="00000000">
        <w:rPr>
          <w:rFonts w:ascii="Times New Roman" w:cs="Times New Roman" w:eastAsia="Times New Roman" w:hAnsi="Times New Roman"/>
          <w:b w:val="0"/>
          <w:bCs w:val="0"/>
          <w:i w:val="0"/>
          <w:iCs w:val="0"/>
          <w:smallCaps w:val="0"/>
          <w:strike w:val="0"/>
          <w:color w:val="000000"/>
          <w:sz w:val="21"/>
          <w:szCs w:val="21"/>
          <w:highlight w:val="white"/>
          <w:u w:val="none"/>
          <w:vertAlign w:val="baseline"/>
          <w:rtl w:val="0"/>
        </w:rPr>
        <w:t xml:space="preserve">Lidando com cenários complexos: como tomar decisões num mundo polarizado, com dados científicos ainda em construção e assolado por fake news? In: Guia de Saúde Mental Pós Pandemia no Brasil. 1ed. 2023, p17-23. </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highlight w:val="white"/>
          <w:u w:val="none"/>
          <w:vertAlign w:val="baseline"/>
          <w:rtl w:val="0"/>
        </w:rPr>
        <w:t xml:space="preserve">Pasternak Taschner N.</w:t>
      </w:r>
      <w:r w:rsidDel="00000000" w:rsidR="00000000" w:rsidRPr="00000000">
        <w:rPr>
          <w:rFonts w:ascii="Times New Roman" w:cs="Times New Roman" w:eastAsia="Times New Roman" w:hAnsi="Times New Roman"/>
          <w:b w:val="1"/>
          <w:bCs w:val="1"/>
          <w:i w:val="0"/>
          <w:iCs w:val="0"/>
          <w:smallCaps w:val="0"/>
          <w:strike w:val="0"/>
          <w:color w:val="326c99"/>
          <w:sz w:val="21"/>
          <w:szCs w:val="2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
          <w:szCs w:val="21"/>
          <w:highlight w:val="white"/>
          <w:u w:val="none"/>
          <w:vertAlign w:val="baseline"/>
          <w:rtl w:val="0"/>
        </w:rPr>
        <w:t xml:space="preserve">Science-based public policies: bridging the gap between academia and policy makers. In: Anne Peggy Hellequin; Mady Malheiros Barbeitas. (Org.). Sociétés, crises et santé publique en Europe, en Amérique latine et dans les Caraïbes. 1ed.: , 2022, v. , p. 169-186.</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highlight w:val="white"/>
          <w:u w:val="none"/>
          <w:vertAlign w:val="baseline"/>
          <w:rtl w:val="0"/>
        </w:rPr>
        <w:t xml:space="preserve">Pasternak Taschner N.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Vacina e negacionismo. In: Francisco Carlos Teixeira da Silva; Karl Schurster; Dilton Maynard. (Org.). Novo dicionário crítico do pensamento das direitas: ideias, personagens e instituições. 2ed.Recife: Editora da Universidade de Pernambuco, 2022, v. 2, p. 554-558.</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Pasternak Taschner N.</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Negacionimo da ciência e Holocausto: estratégias e consequências. In: Karl Schurster; Michel Gherman; Oscar Ferreiro-Vázquez. (Org.). Negacionismo: a construção social do fascismo no tempo presente. 1ed.Recife: Editora da Universidade de Pernambuco, 2022, v. , p. 261-</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&amp; Orsi, C. (2021). Contra a realidade (1</w:t>
      </w:r>
      <w:r w:rsidDel="00000000" w:rsidR="00000000" w:rsidRPr="00000000">
        <w:rPr>
          <w:rFonts w:ascii="Times New Roman" w:cs="Times New Roman" w:eastAsia="Times New Roman" w:hAnsi="Times New Roman"/>
          <w:b w:val="0"/>
          <w:bCs w:val="0"/>
          <w:i w:val="0"/>
          <w:iCs w:val="0"/>
          <w:smallCaps w:val="0"/>
          <w:strike w:val="0"/>
          <w:color w:val="000000"/>
          <w:sz w:val="13"/>
          <w:szCs w:val="13"/>
          <w:u w:val="none"/>
          <w:shd w:fill="auto" w:val="clear"/>
          <w:vertAlign w:val="superscript"/>
          <w:rtl w:val="0"/>
        </w:rPr>
        <w:t xml:space="preserve">st</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ed). Editora Papirus. </w:t>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Almeida. L. G, Baima, C,</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 Pasternak, N.</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&amp; Orsi, C. (2020). Contra-dossiê das evidências sobre homeopatia, Instituto Questão de Ciência, São Paulo, Brazil. </w:t>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&amp; Orsi, C. (2020). </w:t>
      </w: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Ciência no Cotidiano: Viva a razão. Abaixo a ignorância!.</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(1st ed.). Editora Contexto.</w:t>
      </w:r>
    </w:p>
    <w:p w:rsidR="00000000" w:rsidDel="00000000" w:rsidP="00000000" w:rsidRDefault="00000000" w:rsidRPr="00000000" w14:paraId="000000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7"/>
          <w:szCs w:val="17"/>
          <w:highlight w:val="white"/>
          <w:u w:val="none"/>
          <w:vertAlign w:val="baseline"/>
          <w:rtl w:val="0"/>
        </w:rPr>
        <w:t xml:space="preserve">ALENCAR NETO, J. N. ; </w:t>
      </w:r>
      <w:r w:rsidDel="00000000" w:rsidR="00000000" w:rsidRPr="00000000">
        <w:rPr>
          <w:rFonts w:ascii="Tahoma" w:cs="Tahoma" w:eastAsia="Tahoma" w:hAnsi="Tahoma"/>
          <w:b w:val="1"/>
          <w:bCs w:val="1"/>
          <w:i w:val="0"/>
          <w:iCs w:val="0"/>
          <w:smallCaps w:val="0"/>
          <w:strike w:val="0"/>
          <w:color w:val="000000"/>
          <w:sz w:val="17"/>
          <w:szCs w:val="17"/>
          <w:highlight w:val="white"/>
          <w:u w:val="none"/>
          <w:vertAlign w:val="baseline"/>
          <w:rtl w:val="0"/>
        </w:rPr>
        <w:t xml:space="preserve">Pasternak</w:t>
      </w:r>
      <w:r w:rsidDel="00000000" w:rsidR="00000000" w:rsidRPr="00000000">
        <w:rPr>
          <w:rFonts w:ascii="Tahoma" w:cs="Tahoma" w:eastAsia="Tahoma" w:hAnsi="Tahoma"/>
          <w:b w:val="1"/>
          <w:bCs w:val="1"/>
          <w:i w:val="0"/>
          <w:iCs w:val="0"/>
          <w:smallCaps w:val="0"/>
          <w:strike w:val="0"/>
          <w:color w:val="000000"/>
          <w:sz w:val="17"/>
          <w:szCs w:val="17"/>
          <w:u w:val="none"/>
          <w:shd w:fill="auto" w:val="clear"/>
          <w:vertAlign w:val="baseline"/>
          <w:rtl w:val="0"/>
        </w:rPr>
        <w:t xml:space="preserve">, N </w:t>
      </w:r>
      <w:r w:rsidDel="00000000" w:rsidR="00000000" w:rsidRPr="00000000">
        <w:rPr>
          <w:rFonts w:ascii="Tahoma" w:cs="Tahoma" w:eastAsia="Tahoma" w:hAnsi="Tahoma"/>
          <w:b w:val="0"/>
          <w:bCs w:val="0"/>
          <w:i w:val="0"/>
          <w:iCs w:val="0"/>
          <w:smallCaps w:val="0"/>
          <w:strike w:val="0"/>
          <w:color w:val="000000"/>
          <w:sz w:val="17"/>
          <w:szCs w:val="17"/>
          <w:highlight w:val="white"/>
          <w:u w:val="none"/>
          <w:vertAlign w:val="baseline"/>
          <w:rtl w:val="0"/>
        </w:rPr>
        <w:t xml:space="preserve"> . Prefácio. Manual de Medicina Baseada em Evidências. 1ed.: Sanar, 2021, v. , p. 1-.</w:t>
      </w:r>
      <w:r w:rsidDel="00000000" w:rsidR="00000000" w:rsidRPr="00000000">
        <w:rPr>
          <w:rtl w:val="0"/>
        </w:rPr>
      </w:r>
    </w:p>
    <w:p w:rsidR="00000000" w:rsidDel="00000000" w:rsidP="00000000" w:rsidRDefault="00000000" w:rsidRPr="00000000" w14:paraId="00000070">
      <w:pPr>
        <w:keepNext w:val="0"/>
        <w:keepLines w:val="1"/>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&amp; Orsi, C. (2020). Uma aula de como não testar um medicamento. In P. G. Junior, &amp; M. Cabelo. (Org.), </w:t>
      </w: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Pandemia e Pandemônio: Ensaios sobre biopolítica no Brasil</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(38 ed., pp. 27- ). São Paulo, Brazil.</w:t>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(2017). Ciência e Pseudociência. In L. Zeggio, R. Ekuni, &amp; O. F. A. Bueno. (Org.), </w:t>
      </w: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Caçadores de Neuromitos</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(1st ed. pp. 254-284). Florianópolis, Brazil.</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3">
      <w:pPr>
        <w:widowControl w:val="0"/>
        <w:spacing w:line="276" w:lineRule="auto"/>
        <w:rPr>
          <w:b w:val="1"/>
          <w:bCs w:val="1"/>
          <w:sz w:val="21"/>
          <w:szCs w:val="21"/>
        </w:rPr>
      </w:pPr>
      <w:r w:rsidDel="00000000" w:rsidR="00000000" w:rsidRPr="00000000">
        <w:rPr>
          <w:b w:val="1"/>
          <w:bCs w:val="1"/>
          <w:sz w:val="21"/>
          <w:szCs w:val="21"/>
          <w:rtl w:val="0"/>
        </w:rPr>
        <w:t xml:space="preserve">Scientific Publications (peer reviewed papers) </w:t>
      </w:r>
    </w:p>
    <w:p w:rsidR="00000000" w:rsidDel="00000000" w:rsidP="00000000" w:rsidRDefault="00000000" w:rsidRPr="00000000" w14:paraId="00000074">
      <w:pPr>
        <w:spacing w:line="276" w:lineRule="auto"/>
        <w:rPr>
          <w:b w:val="1"/>
          <w:bCs w:val="1"/>
          <w:sz w:val="21"/>
          <w:szCs w:val="21"/>
        </w:rPr>
      </w:pPr>
      <w:r w:rsidDel="00000000" w:rsidR="00000000" w:rsidRPr="00000000">
        <w:rPr>
          <w:rtl w:val="0"/>
        </w:rPr>
      </w:r>
    </w:p>
    <w:p w:rsidR="00000000" w:rsidDel="00000000" w:rsidP="00000000" w:rsidRDefault="00000000" w:rsidRPr="00000000" w14:paraId="00000075">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shd w:fill="auto" w:val="clear"/>
          <w:vertAlign w:val="baseline"/>
        </w:rPr>
      </w:pPr>
      <w:r w:rsidDel="00000000" w:rsidR="00000000" w:rsidRPr="00000000">
        <w:rPr>
          <w:sz w:val="21"/>
          <w:szCs w:val="21"/>
          <w:rtl w:val="0"/>
        </w:rPr>
        <w:t xml:space="preserve">Fernando Maluf, Gabriela Tannus, Ana Maria Drummond, Carolina Fischinger, Deise Almeida, Fabio Franke, Fernanda Schwyter, Fernando De Rezende Francisco, Francisco Foresteiro, Jose Roberto Fregnani, Juliana Bessa, Karina Fontão, Lorice Scalise, Marcia Abadi, Maria Duran, Mariana Cavalcante, </w:t>
      </w:r>
      <w:r w:rsidDel="00000000" w:rsidR="00000000" w:rsidRPr="00000000">
        <w:rPr>
          <w:b w:val="1"/>
          <w:bCs w:val="1"/>
          <w:sz w:val="21"/>
          <w:szCs w:val="21"/>
          <w:rtl w:val="0"/>
        </w:rPr>
        <w:t xml:space="preserve">Natalia Pasternak</w:t>
      </w:r>
      <w:r w:rsidDel="00000000" w:rsidR="00000000" w:rsidRPr="00000000">
        <w:rPr>
          <w:sz w:val="21"/>
          <w:szCs w:val="21"/>
          <w:rtl w:val="0"/>
        </w:rPr>
        <w:t xml:space="preserve">, Rozana Ciconelli, Tiago Dos Santos, Vanessa Teich. From Diagnosis to Execution: A National Plan Proposal to Redesign Clinical Research in Brazil to Improve Cancer Care and Innovation Access. JCO Glob Oncol 12, e2500501(2026).</w:t>
      </w:r>
    </w:p>
    <w:p w:rsidR="00000000" w:rsidDel="00000000" w:rsidP="00000000" w:rsidRDefault="00000000" w:rsidRPr="00000000" w14:paraId="00000076">
      <w:pPr>
        <w:keepNext w:val="1"/>
        <w:keepLines w:val="1"/>
        <w:ind w:left="720" w:firstLine="0"/>
        <w:rPr>
          <w:sz w:val="21"/>
          <w:szCs w:val="21"/>
        </w:rPr>
      </w:pPr>
      <w:r w:rsidDel="00000000" w:rsidR="00000000" w:rsidRPr="00000000">
        <w:rPr>
          <w:sz w:val="21"/>
          <w:szCs w:val="21"/>
          <w:rtl w:val="0"/>
        </w:rPr>
        <w:t xml:space="preserve">DOI:10.1200/GO-25-00501</w:t>
      </w:r>
    </w:p>
    <w:p w:rsidR="00000000" w:rsidDel="00000000" w:rsidP="00000000" w:rsidRDefault="00000000" w:rsidRPr="00000000" w14:paraId="00000077">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shd w:fill="auto" w:val="clear"/>
          <w:vertAlign w:val="baseline"/>
        </w:rPr>
      </w:pPr>
      <w:r w:rsidDel="00000000" w:rsidR="00000000" w:rsidRPr="00000000">
        <w:rPr>
          <w:sz w:val="21"/>
          <w:szCs w:val="21"/>
          <w:rtl w:val="0"/>
        </w:rPr>
        <w:t xml:space="preserve">Gimenez FVM, Pasternak N, Santesso L, da Silva LMA, Girotto LA, Candeloro BM, Barbalho SM, Porto AA, Raimundo RD, de Abreu LC and Valenti VE (2026) Does creatine affect lipid profile? a systematic review and meta-analysis of randomized placebo-controlled trials. Front. Nutr. 13:1787009. doi: 10.3389/fnut.2026.1787009</w:t>
      </w:r>
    </w:p>
    <w:p w:rsidR="00000000" w:rsidDel="00000000" w:rsidP="00000000" w:rsidRDefault="00000000" w:rsidRPr="00000000" w14:paraId="00000078">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shd w:fill="auto" w:val="clear"/>
          <w:vertAlign w:val="baseline"/>
        </w:rPr>
      </w:pPr>
      <w:r w:rsidDel="00000000" w:rsidR="00000000" w:rsidRPr="00000000">
        <w:rPr>
          <w:sz w:val="21"/>
          <w:szCs w:val="21"/>
          <w:rtl w:val="0"/>
        </w:rPr>
        <w:t xml:space="preserve">Mallory K Ellingson, Milkie Vu, Dur-E-Nayab Waheed, Swati Saxena, Fernando Pio De la Hoz, </w:t>
      </w:r>
      <w:r w:rsidDel="00000000" w:rsidR="00000000" w:rsidRPr="00000000">
        <w:rPr>
          <w:b w:val="1"/>
          <w:bCs w:val="1"/>
          <w:sz w:val="21"/>
          <w:szCs w:val="21"/>
          <w:rtl w:val="0"/>
        </w:rPr>
        <w:t xml:space="preserve">Natalia Pasternak</w:t>
      </w:r>
      <w:r w:rsidDel="00000000" w:rsidR="00000000" w:rsidRPr="00000000">
        <w:rPr>
          <w:sz w:val="21"/>
          <w:szCs w:val="21"/>
          <w:rtl w:val="0"/>
        </w:rPr>
        <w:t xml:space="preserve">, Yvonne Morrisey, Sharon Hanley, Michelle Fiscus, Tsetsegsaikhan Batmunkh, Paulo Almeida, Noel T Brewer. Resilience to HPV vaccine safety scares in seven countries. Journal of Global Health. 2026. (Accepted).</w:t>
      </w:r>
    </w:p>
    <w:p w:rsidR="00000000" w:rsidDel="00000000" w:rsidP="00000000" w:rsidRDefault="00000000" w:rsidRPr="00000000" w14:paraId="00000079">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b w:val="1"/>
          <w:bCs w:val="1"/>
          <w:sz w:val="21"/>
          <w:szCs w:val="21"/>
          <w:rtl w:val="0"/>
        </w:rPr>
        <w:t xml:space="preserve">Natalia Pasternak Taschner, </w:t>
      </w:r>
      <w:r w:rsidDel="00000000" w:rsidR="00000000" w:rsidRPr="00000000">
        <w:rPr>
          <w:sz w:val="21"/>
          <w:szCs w:val="21"/>
          <w:rtl w:val="0"/>
        </w:rPr>
        <w:t xml:space="preserve">Social long COVID: impacts of the COVID-19 pandemic on public health and policy in Brazil, International Journal of Epidemiology, Volume 55, Issue Supplement_1, January 2026, Pages i44–i45, https://doi.org/10.1093/ije/dyaf196</w:t>
      </w:r>
    </w:p>
    <w:p w:rsidR="00000000" w:rsidDel="00000000" w:rsidP="00000000" w:rsidRDefault="00000000" w:rsidRPr="00000000" w14:paraId="0000007A">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Karolína Pštross, Stuart Firestein, Paulo V Almeida, </w:t>
      </w:r>
      <w:r w:rsidDel="00000000" w:rsidR="00000000" w:rsidRPr="00000000">
        <w:rPr>
          <w:b w:val="1"/>
          <w:bCs w:val="1"/>
          <w:sz w:val="21"/>
          <w:szCs w:val="21"/>
          <w:rtl w:val="0"/>
        </w:rPr>
        <w:t xml:space="preserve">Natalia</w:t>
      </w:r>
      <w:r w:rsidDel="00000000" w:rsidR="00000000" w:rsidRPr="00000000">
        <w:rPr>
          <w:sz w:val="21"/>
          <w:szCs w:val="21"/>
          <w:rtl w:val="0"/>
        </w:rPr>
        <w:t xml:space="preserve"> </w:t>
      </w:r>
      <w:r w:rsidDel="00000000" w:rsidR="00000000" w:rsidRPr="00000000">
        <w:rPr>
          <w:b w:val="1"/>
          <w:bCs w:val="1"/>
          <w:sz w:val="21"/>
          <w:szCs w:val="21"/>
          <w:rtl w:val="0"/>
        </w:rPr>
        <w:t xml:space="preserve">Pasternak,</w:t>
      </w:r>
      <w:r w:rsidDel="00000000" w:rsidR="00000000" w:rsidRPr="00000000">
        <w:rPr>
          <w:sz w:val="21"/>
          <w:szCs w:val="21"/>
          <w:rtl w:val="0"/>
        </w:rPr>
        <w:t xml:space="preserve"> Science advice at the top: a global overview of chief science advisor model in governance, Science and Public Policy, 2025; </w:t>
      </w:r>
      <w:hyperlink r:id="rId13">
        <w:r w:rsidDel="00000000" w:rsidR="00000000" w:rsidRPr="00000000">
          <w:rPr>
            <w:color w:val="1155cc"/>
            <w:sz w:val="21"/>
            <w:szCs w:val="21"/>
            <w:u w:val="single"/>
            <w:rtl w:val="0"/>
          </w:rPr>
          <w:t xml:space="preserve">https://doi.org/10.1093/scipol/scaf072</w:t>
        </w:r>
      </w:hyperlink>
      <w:r w:rsidDel="00000000" w:rsidR="00000000" w:rsidRPr="00000000">
        <w:rPr>
          <w:rtl w:val="0"/>
        </w:rPr>
      </w:r>
    </w:p>
    <w:p w:rsidR="00000000" w:rsidDel="00000000" w:rsidP="00000000" w:rsidRDefault="00000000" w:rsidRPr="00000000" w14:paraId="0000007B">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1"/>
          <w:szCs w:val="21"/>
          <w:u w:val="none"/>
        </w:rPr>
      </w:pPr>
      <w:r w:rsidDel="00000000" w:rsidR="00000000" w:rsidRPr="00000000">
        <w:rPr>
          <w:sz w:val="21"/>
          <w:szCs w:val="21"/>
          <w:rtl w:val="0"/>
        </w:rPr>
        <w:t xml:space="preserve">Wimmer, M., Skelton, F., Webster, T. C., Ullah, Z., Alexander, K., Spencer, E. J., … Collomosse, J. (2025, November 4). FalseWebs Network Policy Paper: Understanding and Addressing Misinformation in Scotland. https://doi.org/10.31234/osf.io/nw73u_v1</w:t>
      </w:r>
      <w:r w:rsidDel="00000000" w:rsidR="00000000" w:rsidRPr="00000000">
        <w:rPr>
          <w:rtl w:val="0"/>
        </w:rPr>
      </w:r>
    </w:p>
    <w:p w:rsidR="00000000" w:rsidDel="00000000" w:rsidP="00000000" w:rsidRDefault="00000000" w:rsidRPr="00000000" w14:paraId="0000007C">
      <w:pPr>
        <w:keepNext w:val="1"/>
        <w:keepLines w:val="1"/>
        <w:widowControl w:val="0"/>
        <w:numPr>
          <w:ilvl w:val="0"/>
          <w:numId w:val="2"/>
        </w:numPr>
        <w:spacing w:after="0" w:before="0" w:line="240" w:lineRule="auto"/>
        <w:ind w:left="720" w:hanging="360"/>
        <w:rPr>
          <w:sz w:val="21"/>
          <w:szCs w:val="21"/>
        </w:rPr>
      </w:pPr>
      <w:r w:rsidDel="00000000" w:rsidR="00000000" w:rsidRPr="00000000">
        <w:rPr>
          <w:sz w:val="21"/>
          <w:szCs w:val="21"/>
          <w:rtl w:val="0"/>
        </w:rPr>
        <w:t xml:space="preserve">Dyer, K. D., Foster, C., Hall, R. E., &amp; </w:t>
      </w:r>
      <w:r w:rsidDel="00000000" w:rsidR="00000000" w:rsidRPr="00000000">
        <w:rPr>
          <w:b w:val="1"/>
          <w:bCs w:val="1"/>
          <w:sz w:val="21"/>
          <w:szCs w:val="21"/>
          <w:rtl w:val="0"/>
        </w:rPr>
        <w:t xml:space="preserve">Pasternak-Taschner, N.</w:t>
      </w:r>
      <w:r w:rsidDel="00000000" w:rsidR="00000000" w:rsidRPr="00000000">
        <w:rPr>
          <w:sz w:val="21"/>
          <w:szCs w:val="21"/>
          <w:rtl w:val="0"/>
        </w:rPr>
        <w:t xml:space="preserve"> (2025). Weird, Fantastic, and Fringe: Undergraduate Courses Designed to Teach Critical Thinking Through Refutation. College Teaching, 1–9. https://doi.org/10.1080/87567555.2025.2559945</w:t>
      </w:r>
    </w:p>
    <w:p w:rsidR="00000000" w:rsidDel="00000000" w:rsidP="00000000" w:rsidRDefault="00000000" w:rsidRPr="00000000" w14:paraId="0000007D">
      <w:pPr>
        <w:keepNext w:val="1"/>
        <w:keepLines w:val="1"/>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1"/>
          <w:szCs w:val="21"/>
        </w:rPr>
      </w:pPr>
      <w:r w:rsidDel="00000000" w:rsidR="00000000" w:rsidRPr="00000000">
        <w:rPr>
          <w:color w:val="000000"/>
          <w:sz w:val="21"/>
          <w:szCs w:val="21"/>
          <w:rtl w:val="0"/>
        </w:rPr>
        <w:t xml:space="preserve">Lawrence R Stanberry, Tariro Makadzange, Wilmot G James, Janan J Dietrich, Peter J Hotez, Shabir A Madhi, Susan L Rosenthal, Martin Veller, </w:t>
      </w:r>
      <w:r w:rsidDel="00000000" w:rsidR="00000000" w:rsidRPr="00000000">
        <w:rPr>
          <w:b w:val="1"/>
          <w:bCs w:val="1"/>
          <w:color w:val="000000"/>
          <w:sz w:val="21"/>
          <w:szCs w:val="21"/>
          <w:rtl w:val="0"/>
        </w:rPr>
        <w:t xml:space="preserve">Natalia Pasternak Taschner</w:t>
      </w:r>
      <w:r w:rsidDel="00000000" w:rsidR="00000000" w:rsidRPr="00000000">
        <w:rPr>
          <w:color w:val="000000"/>
          <w:sz w:val="21"/>
          <w:szCs w:val="21"/>
          <w:rtl w:val="0"/>
        </w:rPr>
        <w:t xml:space="preserve">, James W Le Duc, Youngmee Jee, Anthony L Cunningham, Margie Danchinl &amp; Julie Leaskm. Proposal for a fourth indicator on vaccine uptake in the joint external evaluation tool. WHO bulletin, 2025.  https://cdn.who.int/media/docs/default-source/bulletin/online-first/blt.24.292086.pdf?sfvrsn=8437a33f_3</w:t>
      </w:r>
    </w:p>
    <w:p w:rsidR="00000000" w:rsidDel="00000000" w:rsidP="00000000" w:rsidRDefault="00000000" w:rsidRPr="00000000" w14:paraId="0000007E">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Luiz Gustavo Almeida, Renato de Ávila Kfouri, Natalia </w:t>
      </w:r>
      <w:r w:rsidDel="00000000" w:rsidR="00000000" w:rsidRPr="00000000">
        <w:rPr>
          <w:b w:val="1"/>
          <w:bCs w:val="1"/>
          <w:color w:val="000000"/>
          <w:sz w:val="21"/>
          <w:szCs w:val="21"/>
          <w:rtl w:val="0"/>
        </w:rPr>
        <w:t xml:space="preserve">Pasternak Taschner</w:t>
      </w:r>
      <w:r w:rsidDel="00000000" w:rsidR="00000000" w:rsidRPr="00000000">
        <w:rPr>
          <w:color w:val="000000"/>
          <w:sz w:val="21"/>
          <w:szCs w:val="21"/>
          <w:rtl w:val="0"/>
        </w:rPr>
        <w:t xml:space="preserve">, Eduardo Jorge da Fonseca Lima, Ronaldo Pilati. Assessing vaccine hesitancy among healthcare providers in Brazil: the influence of vaccine status and professional experience. Jornal de Pediatria, 2024, ISSN 0021-7557, https://doi.org/10.1016/j.jped.2024.09.001. (</w:t>
      </w:r>
      <w:hyperlink r:id="rId14">
        <w:r w:rsidDel="00000000" w:rsidR="00000000" w:rsidRPr="00000000">
          <w:rPr>
            <w:color w:val="0563c1"/>
            <w:sz w:val="21"/>
            <w:szCs w:val="21"/>
            <w:u w:val="single"/>
            <w:rtl w:val="0"/>
          </w:rPr>
          <w:t xml:space="preserve">https://www.sciencedirect.com/science/article/pii/S0021755724001220</w:t>
        </w:r>
      </w:hyperlink>
      <w:r w:rsidDel="00000000" w:rsidR="00000000" w:rsidRPr="00000000">
        <w:rPr>
          <w:color w:val="000000"/>
          <w:sz w:val="21"/>
          <w:szCs w:val="21"/>
          <w:rtl w:val="0"/>
        </w:rPr>
        <w:t xml:space="preserve">)</w:t>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Natalia </w:t>
      </w:r>
      <w:r w:rsidDel="00000000" w:rsidR="00000000" w:rsidRPr="00000000">
        <w:rPr>
          <w:b w:val="1"/>
          <w:bCs w:val="1"/>
          <w:color w:val="000000"/>
          <w:sz w:val="21"/>
          <w:szCs w:val="21"/>
          <w:rtl w:val="0"/>
        </w:rPr>
        <w:t xml:space="preserve">Pasternak Taschner</w:t>
      </w:r>
      <w:r w:rsidDel="00000000" w:rsidR="00000000" w:rsidRPr="00000000">
        <w:rPr>
          <w:color w:val="000000"/>
          <w:sz w:val="21"/>
          <w:szCs w:val="21"/>
          <w:rtl w:val="0"/>
        </w:rPr>
        <w:t xml:space="preserve">, Paulo Almeida, Teaching scientific evidence and critical thinking for policy making, Biology Methods and Protocols, 2024;, bpae023, https://doi.org/10.1093/biomethods/bpae023</w:t>
      </w:r>
    </w:p>
    <w:p w:rsidR="00000000" w:rsidDel="00000000" w:rsidP="00000000" w:rsidRDefault="00000000" w:rsidRPr="00000000" w14:paraId="00000080">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van Niekerk, L., Topp, S.M., </w:t>
      </w: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et al. Podcasts as a tool to disrupt knowledge hierarchies and silos to decolonize global health. Nat Med (2024). https://doi.org/10.1038/s41591-024-02859-1</w:t>
      </w:r>
    </w:p>
    <w:p w:rsidR="00000000" w:rsidDel="00000000" w:rsidP="00000000" w:rsidRDefault="00000000" w:rsidRPr="00000000" w14:paraId="00000081">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Stanberry, Lawrence and Makadzange, Tariro and James, Wilmot and Dietrich, Janan and Rosenthal, Susan and </w:t>
      </w:r>
      <w:r w:rsidDel="00000000" w:rsidR="00000000" w:rsidRPr="00000000">
        <w:rPr>
          <w:b w:val="1"/>
          <w:bCs w:val="1"/>
          <w:color w:val="000000"/>
          <w:sz w:val="21"/>
          <w:szCs w:val="21"/>
          <w:rtl w:val="0"/>
        </w:rPr>
        <w:t xml:space="preserve">Pasternak Taschner, Natalia</w:t>
      </w:r>
      <w:r w:rsidDel="00000000" w:rsidR="00000000" w:rsidRPr="00000000">
        <w:rPr>
          <w:color w:val="000000"/>
          <w:sz w:val="21"/>
          <w:szCs w:val="21"/>
          <w:rtl w:val="0"/>
        </w:rPr>
        <w:t xml:space="preserve"> and Madhi, Shabir A., Proposal to Adopt a New Joint External Evaluation Tool to Build Vaccine Confidence. 17TH VACCINE CONGRESS:P2.068, Available at SSRN: https://ssrn.com/abstract=4586118 or http://dx.doi.org/10.2139/ssrn.4586118</w:t>
      </w:r>
    </w:p>
    <w:p w:rsidR="00000000" w:rsidDel="00000000" w:rsidP="00000000" w:rsidRDefault="00000000" w:rsidRPr="00000000" w14:paraId="00000082">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Moreno ACR, </w:t>
      </w:r>
      <w:r w:rsidDel="00000000" w:rsidR="00000000" w:rsidRPr="00000000">
        <w:rPr>
          <w:b w:val="1"/>
          <w:bCs w:val="1"/>
          <w:color w:val="000000"/>
          <w:sz w:val="21"/>
          <w:szCs w:val="21"/>
          <w:rtl w:val="0"/>
        </w:rPr>
        <w:t xml:space="preserve">Taschner NP</w:t>
      </w:r>
      <w:r w:rsidDel="00000000" w:rsidR="00000000" w:rsidRPr="00000000">
        <w:rPr>
          <w:color w:val="000000"/>
          <w:sz w:val="21"/>
          <w:szCs w:val="21"/>
          <w:rtl w:val="0"/>
        </w:rPr>
        <w:t xml:space="preserve">, Piantola MAF, Armellini BRC, Lellis-Santos C, de Cássia Café Ferreira R. Real Lab Day: undergraduate scientific hands-on activity as an authentic learning opportunity in microbiology education. FEMS Microbiol Lett. 2023 Jun 29:fnad062. doi: 10.1093/femsle/fnad062. Epub ahead of print. PMID: 37385827.</w:t>
      </w:r>
    </w:p>
    <w:p w:rsidR="00000000" w:rsidDel="00000000" w:rsidP="00000000" w:rsidRDefault="00000000" w:rsidRPr="00000000" w14:paraId="00000083">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b w:val="1"/>
          <w:bCs w:val="1"/>
          <w:color w:val="000000"/>
          <w:sz w:val="21"/>
          <w:szCs w:val="21"/>
          <w:rtl w:val="0"/>
        </w:rPr>
        <w:t xml:space="preserve">Pasternak Taschner , N</w:t>
      </w:r>
      <w:r w:rsidDel="00000000" w:rsidR="00000000" w:rsidRPr="00000000">
        <w:rPr>
          <w:color w:val="000000"/>
          <w:sz w:val="21"/>
          <w:szCs w:val="21"/>
          <w:rtl w:val="0"/>
        </w:rPr>
        <w:t xml:space="preserve">., &amp; Gomes Almeida, P. V. . (2023). Vacinas como direitos humanos. Revista Da Defensoria Pública Da União, 19(19), 21-34. https://doi.org/10.46901/revistadadpu.i19.p21-34</w:t>
      </w:r>
    </w:p>
    <w:p w:rsidR="00000000" w:rsidDel="00000000" w:rsidP="00000000" w:rsidRDefault="00000000" w:rsidRPr="00000000" w14:paraId="00000084">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WILHELM, ELISABETH BALLALAI, ISABELLA BELANGER, MARIE-EVE BENJAMIN, PETER BERTRAND-FERRANDIS, CATHERINE BEZBARUAH, SUPRIYA BRIAND, SYLVIE BROOKS, IAN BRUNS, RICHARD BUCCI, LUCIE M CALLEJA, NEVILLE CHIOU, HOWARD DEVARIA, ABHINAV DINI, LORENA D'SOUZA, HYJEL DUNN, ADAM G EICHSTAEDT, JOHANNES C EVERS, SILVIA M A A GOBAT, NINA GISSLER, MIKA GONZALES, IAN CHRISTIAN GRUZD, ANATOLIY HESS, SARAH ISHIZUMI, ATSUYOSHI JOHN, OOMMEN … </w:t>
      </w:r>
      <w:r w:rsidDel="00000000" w:rsidR="00000000" w:rsidRPr="00000000">
        <w:rPr>
          <w:b w:val="1"/>
          <w:bCs w:val="1"/>
          <w:color w:val="000000"/>
          <w:sz w:val="21"/>
          <w:szCs w:val="21"/>
          <w:rtl w:val="0"/>
        </w:rPr>
        <w:t xml:space="preserve">PASTERNAK TASCHNER, NATALIA</w:t>
      </w:r>
      <w:r w:rsidDel="00000000" w:rsidR="00000000" w:rsidRPr="00000000">
        <w:rPr>
          <w:color w:val="000000"/>
          <w:sz w:val="21"/>
          <w:szCs w:val="21"/>
          <w:rtl w:val="0"/>
        </w:rPr>
        <w:t xml:space="preserve"> et al. ; Measuring the Burden of Infodemics: Summary of the Methods and Results of the Fifth WHO Infodemic Management Conference. JMIR Infodemiology, v. 3, p. e44207, 2023.</w:t>
      </w:r>
    </w:p>
    <w:p w:rsidR="00000000" w:rsidDel="00000000" w:rsidP="00000000" w:rsidRDefault="00000000" w:rsidRPr="00000000" w14:paraId="00000085">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(2021). Vaccine hesitancy: old story, same mistakes. Editorial. Journal Health NPEPS. 2021 jul-dez; 6(2):e5876. </w:t>
      </w:r>
    </w:p>
    <w:p w:rsidR="00000000" w:rsidDel="00000000" w:rsidP="00000000" w:rsidRDefault="00000000" w:rsidRPr="00000000" w14:paraId="00000086">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Orsi, C, Almeida, P. V, Pilati, R. (2021). The impact of personal pseudoscientific beliefs in the pursuit for non-evidence-based health care. Journal of Evidence-Based Healthcare. </w:t>
      </w:r>
    </w:p>
    <w:p w:rsidR="00000000" w:rsidDel="00000000" w:rsidP="00000000" w:rsidRDefault="00000000" w:rsidRPr="00000000" w14:paraId="00000087">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Almeida, L. G</w:t>
      </w:r>
      <w:r w:rsidDel="00000000" w:rsidR="00000000" w:rsidRPr="00000000">
        <w:rPr>
          <w:b w:val="1"/>
          <w:bCs w:val="1"/>
          <w:color w:val="000000"/>
          <w:sz w:val="21"/>
          <w:szCs w:val="21"/>
          <w:rtl w:val="0"/>
        </w:rPr>
        <w:t xml:space="preserve">, Taschner N. P, </w:t>
      </w:r>
      <w:r w:rsidDel="00000000" w:rsidR="00000000" w:rsidRPr="00000000">
        <w:rPr>
          <w:color w:val="000000"/>
          <w:sz w:val="21"/>
          <w:szCs w:val="21"/>
          <w:rtl w:val="0"/>
        </w:rPr>
        <w:t xml:space="preserve">Lellis-Santos, C</w:t>
      </w:r>
      <w:r w:rsidDel="00000000" w:rsidR="00000000" w:rsidRPr="00000000">
        <w:rPr>
          <w:b w:val="1"/>
          <w:bCs w:val="1"/>
          <w:color w:val="000000"/>
          <w:sz w:val="21"/>
          <w:szCs w:val="21"/>
          <w:rtl w:val="0"/>
        </w:rPr>
        <w:t xml:space="preserve">, (</w:t>
      </w:r>
      <w:r w:rsidDel="00000000" w:rsidR="00000000" w:rsidRPr="00000000">
        <w:rPr>
          <w:color w:val="000000"/>
          <w:sz w:val="21"/>
          <w:szCs w:val="21"/>
          <w:rtl w:val="0"/>
        </w:rPr>
        <w:t xml:space="preserve">2021</w:t>
      </w:r>
      <w:r w:rsidDel="00000000" w:rsidR="00000000" w:rsidRPr="00000000">
        <w:rPr>
          <w:b w:val="1"/>
          <w:bCs w:val="1"/>
          <w:color w:val="000000"/>
          <w:sz w:val="21"/>
          <w:szCs w:val="21"/>
          <w:rtl w:val="0"/>
        </w:rPr>
        <w:t xml:space="preserve">) </w:t>
      </w:r>
      <w:r w:rsidDel="00000000" w:rsidR="00000000" w:rsidRPr="00000000">
        <w:rPr>
          <w:color w:val="000000"/>
          <w:sz w:val="21"/>
          <w:szCs w:val="21"/>
          <w:rtl w:val="0"/>
        </w:rPr>
        <w:t xml:space="preserve">Outbreak!, an online board game that fosters collaborative learning of viral diseases. Journal of Microbiology and Biology Education.</w:t>
      </w:r>
    </w:p>
    <w:p w:rsidR="00000000" w:rsidDel="00000000" w:rsidP="00000000" w:rsidRDefault="00000000" w:rsidRPr="00000000" w14:paraId="00000088">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b w:val="1"/>
          <w:bCs w:val="1"/>
          <w:color w:val="000000"/>
          <w:sz w:val="21"/>
          <w:szCs w:val="21"/>
          <w:rtl w:val="0"/>
        </w:rPr>
        <w:t xml:space="preserve">Taschner, N. P.; </w:t>
      </w:r>
      <w:r w:rsidDel="00000000" w:rsidR="00000000" w:rsidRPr="00000000">
        <w:rPr>
          <w:color w:val="000000"/>
          <w:sz w:val="21"/>
          <w:szCs w:val="21"/>
          <w:rtl w:val="0"/>
        </w:rPr>
        <w:t xml:space="preserve">Almeida, L. G. ; Orsi, C</w:t>
      </w:r>
      <w:r w:rsidDel="00000000" w:rsidR="00000000" w:rsidRPr="00000000">
        <w:rPr>
          <w:b w:val="1"/>
          <w:bCs w:val="1"/>
          <w:color w:val="000000"/>
          <w:sz w:val="21"/>
          <w:szCs w:val="21"/>
          <w:rtl w:val="0"/>
        </w:rPr>
        <w:t xml:space="preserve">. . (</w:t>
      </w:r>
      <w:r w:rsidDel="00000000" w:rsidR="00000000" w:rsidRPr="00000000">
        <w:rPr>
          <w:color w:val="000000"/>
          <w:sz w:val="21"/>
          <w:szCs w:val="21"/>
          <w:rtl w:val="0"/>
        </w:rPr>
        <w:t xml:space="preserve">2021</w:t>
      </w:r>
      <w:r w:rsidDel="00000000" w:rsidR="00000000" w:rsidRPr="00000000">
        <w:rPr>
          <w:b w:val="1"/>
          <w:bCs w:val="1"/>
          <w:color w:val="000000"/>
          <w:sz w:val="21"/>
          <w:szCs w:val="21"/>
          <w:rtl w:val="0"/>
        </w:rPr>
        <w:t xml:space="preserve">) </w:t>
      </w:r>
      <w:r w:rsidDel="00000000" w:rsidR="00000000" w:rsidRPr="00000000">
        <w:rPr>
          <w:color w:val="000000"/>
          <w:sz w:val="21"/>
          <w:szCs w:val="21"/>
          <w:rtl w:val="0"/>
        </w:rPr>
        <w:t xml:space="preserve">Revising the hype pipeline model in scientific communication. Frontiers in communication</w:t>
      </w:r>
      <w:r w:rsidDel="00000000" w:rsidR="00000000" w:rsidRPr="00000000">
        <w:rPr>
          <w:b w:val="1"/>
          <w:bCs w:val="1"/>
          <w:color w:val="000000"/>
          <w:sz w:val="21"/>
          <w:szCs w:val="21"/>
          <w:rtl w:val="0"/>
        </w:rPr>
        <w:t xml:space="preserve">, </w:t>
      </w:r>
      <w:r w:rsidDel="00000000" w:rsidR="00000000" w:rsidRPr="00000000">
        <w:rPr>
          <w:color w:val="000000"/>
          <w:sz w:val="21"/>
          <w:szCs w:val="21"/>
          <w:rtl w:val="0"/>
        </w:rPr>
        <w:t xml:space="preserve">v. 1, p. 1, 2021</w:t>
      </w:r>
      <w:r w:rsidDel="00000000" w:rsidR="00000000" w:rsidRPr="00000000">
        <w:rPr>
          <w:b w:val="1"/>
          <w:bCs w:val="1"/>
          <w:color w:val="000000"/>
          <w:sz w:val="21"/>
          <w:szCs w:val="21"/>
          <w:rtl w:val="0"/>
        </w:rPr>
        <w:t xml:space="preserve">.</w:t>
      </w:r>
      <w:r w:rsidDel="00000000" w:rsidR="00000000" w:rsidRPr="00000000">
        <w:rPr>
          <w:rtl w:val="0"/>
        </w:rPr>
      </w:r>
    </w:p>
    <w:p w:rsidR="00000000" w:rsidDel="00000000" w:rsidP="00000000" w:rsidRDefault="00000000" w:rsidRPr="00000000" w14:paraId="00000089">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Orsi, C. (2020). Science based public policies: lessons from Covid19 on the use of randomized trials. Genetics and Molecular Biology, 2020. </w:t>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Taschner, N. P.</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O Papel da Medicina Baseada em Evidências. ANAIS da ACADEMIA NACIONAL DE MEDICINA Volume 191(3). </w:t>
      </w:r>
    </w:p>
    <w:p w:rsidR="00000000" w:rsidDel="00000000" w:rsidP="00000000" w:rsidRDefault="00000000" w:rsidRPr="00000000" w14:paraId="0000008B">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Almeida, L. G., Pose, R. A., &amp; Ferreira, R. C. C. (2020) Adopt a Bacterium: a professional development opportunity for Teacher Assistants. </w:t>
      </w:r>
      <w:r w:rsidDel="00000000" w:rsidR="00000000" w:rsidRPr="00000000">
        <w:rPr>
          <w:i w:val="1"/>
          <w:iCs w:val="1"/>
          <w:color w:val="000000"/>
          <w:sz w:val="21"/>
          <w:szCs w:val="21"/>
          <w:rtl w:val="0"/>
        </w:rPr>
        <w:t xml:space="preserve">FEMS Microbiology Letters</w:t>
      </w:r>
      <w:r w:rsidDel="00000000" w:rsidR="00000000" w:rsidRPr="00000000">
        <w:rPr>
          <w:color w:val="000000"/>
          <w:sz w:val="21"/>
          <w:szCs w:val="21"/>
          <w:rtl w:val="0"/>
        </w:rPr>
        <w:t xml:space="preserve">, v. 1, p. 1.</w:t>
      </w:r>
    </w:p>
    <w:p w:rsidR="00000000" w:rsidDel="00000000" w:rsidP="00000000" w:rsidRDefault="00000000" w:rsidRPr="00000000" w14:paraId="0000008C">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O cientista e a síndrome de Cassandra. Ciencia &amp; Cultura. V. 10, n.2,2018, p. 4-5.</w:t>
      </w:r>
    </w:p>
    <w:p w:rsidR="00000000" w:rsidDel="00000000" w:rsidP="00000000" w:rsidRDefault="00000000" w:rsidRPr="00000000" w14:paraId="0000008D">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Piantola, M. A. F., Moreno, A. C. R., Matielo, H. A., &amp; </w:t>
      </w: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Cavalcante, Rafael Ciro Marques ; Khan, Samia ; Ferreira, RDCC. (2018). Adopt a Bacterium - an active and collaborative learning experience in microbiology based on social media. </w:t>
      </w:r>
      <w:r w:rsidDel="00000000" w:rsidR="00000000" w:rsidRPr="00000000">
        <w:rPr>
          <w:i w:val="1"/>
          <w:iCs w:val="1"/>
          <w:color w:val="000000"/>
          <w:sz w:val="21"/>
          <w:szCs w:val="21"/>
          <w:rtl w:val="0"/>
        </w:rPr>
        <w:t xml:space="preserve">Brazilian Journal of Microbiology</w:t>
      </w:r>
      <w:r w:rsidDel="00000000" w:rsidR="00000000" w:rsidRPr="00000000">
        <w:rPr>
          <w:color w:val="000000"/>
          <w:sz w:val="21"/>
          <w:szCs w:val="21"/>
          <w:rtl w:val="0"/>
        </w:rPr>
        <w:t xml:space="preserve">, v. 49, pp. 942-948.</w:t>
      </w:r>
    </w:p>
    <w:p w:rsidR="00000000" w:rsidDel="00000000" w:rsidP="00000000" w:rsidRDefault="00000000" w:rsidRPr="00000000" w14:paraId="0000008E">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Galbiati, H. F., </w:t>
      </w: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&amp; Spira, B. (2014). The effect of the rpoSam allele on gene expression and stress resistance in Escherichia coli. Archives in Microbiology, v. 196, pp. 589-600.</w:t>
      </w:r>
    </w:p>
    <w:p w:rsidR="00000000" w:rsidDel="00000000" w:rsidP="00000000" w:rsidRDefault="00000000" w:rsidRPr="00000000" w14:paraId="0000008F">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Yagil, E., &amp; Spira, B. (2006). The effect of IHF on sigmaS selectivity of the phoA and pst promoters of Escherichia coli. Archives of Microbiology, v. 185, pp. 234-237.</w:t>
      </w:r>
    </w:p>
    <w:p w:rsidR="00000000" w:rsidDel="00000000" w:rsidP="00000000" w:rsidRDefault="00000000" w:rsidRPr="00000000" w14:paraId="00000090">
      <w:pPr>
        <w:numPr>
          <w:ilvl w:val="0"/>
          <w:numId w:val="2"/>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Yagil, E., &amp; Spira, B. (2004). A differential effect of sigmaS on the expression of the PHO regulon genes of Escherichia coli. Microbiology (Reading), v. 150, pp. 2985-2992.</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2">
      <w:pPr>
        <w:spacing w:line="276" w:lineRule="auto"/>
        <w:rPr>
          <w:b w:val="1"/>
          <w:bCs w:val="1"/>
          <w:sz w:val="21"/>
          <w:szCs w:val="21"/>
        </w:rPr>
      </w:pPr>
      <w:r w:rsidDel="00000000" w:rsidR="00000000" w:rsidRPr="00000000">
        <w:rPr>
          <w:rtl w:val="0"/>
        </w:rPr>
      </w:r>
    </w:p>
    <w:p w:rsidR="00000000" w:rsidDel="00000000" w:rsidP="00000000" w:rsidRDefault="00000000" w:rsidRPr="00000000" w14:paraId="00000093">
      <w:pPr>
        <w:spacing w:line="276" w:lineRule="auto"/>
        <w:ind w:left="720" w:firstLine="720"/>
        <w:rPr>
          <w:b w:val="1"/>
          <w:bCs w:val="1"/>
          <w:sz w:val="23"/>
          <w:szCs w:val="23"/>
        </w:rPr>
      </w:pPr>
      <w:r w:rsidDel="00000000" w:rsidR="00000000" w:rsidRPr="00000000">
        <w:rPr>
          <w:b w:val="1"/>
          <w:bCs w:val="1"/>
          <w:sz w:val="23"/>
          <w:szCs w:val="23"/>
          <w:rtl w:val="0"/>
        </w:rPr>
        <w:t xml:space="preserve">Selected work in progress</w:t>
      </w:r>
    </w:p>
    <w:p w:rsidR="00000000" w:rsidDel="00000000" w:rsidP="00000000" w:rsidRDefault="00000000" w:rsidRPr="00000000" w14:paraId="00000094">
      <w:pPr>
        <w:spacing w:line="276" w:lineRule="auto"/>
        <w:rPr>
          <w:b w:val="1"/>
          <w:bCs w:val="1"/>
          <w:sz w:val="21"/>
          <w:szCs w:val="21"/>
        </w:rPr>
      </w:pPr>
      <w:r w:rsidDel="00000000" w:rsidR="00000000" w:rsidRPr="00000000">
        <w:rPr>
          <w:b w:val="1"/>
          <w:bCs w:val="1"/>
          <w:sz w:val="21"/>
          <w:szCs w:val="21"/>
          <w:rtl w:val="0"/>
        </w:rPr>
        <w:t xml:space="preserve"> </w:t>
      </w:r>
    </w:p>
    <w:p w:rsidR="00000000" w:rsidDel="00000000" w:rsidP="00000000" w:rsidRDefault="00000000" w:rsidRPr="00000000" w14:paraId="00000095">
      <w:pPr>
        <w:numPr>
          <w:ilvl w:val="0"/>
          <w:numId w:val="1"/>
        </w:numPr>
        <w:spacing w:line="276" w:lineRule="auto"/>
        <w:ind w:left="720" w:hanging="360"/>
        <w:rPr>
          <w:sz w:val="21"/>
          <w:szCs w:val="21"/>
        </w:rPr>
      </w:pPr>
      <w:r w:rsidDel="00000000" w:rsidR="00000000" w:rsidRPr="00000000">
        <w:rPr>
          <w:sz w:val="21"/>
          <w:szCs w:val="21"/>
          <w:rtl w:val="0"/>
        </w:rPr>
        <w:t xml:space="preserve">Natalia Pasternak, </w:t>
      </w:r>
      <w:r w:rsidDel="00000000" w:rsidR="00000000" w:rsidRPr="00000000">
        <w:rPr>
          <w:b w:val="1"/>
          <w:bCs w:val="1"/>
          <w:sz w:val="21"/>
          <w:szCs w:val="21"/>
          <w:rtl w:val="0"/>
        </w:rPr>
        <w:t xml:space="preserve">“What Science Says about Vaccines”,</w:t>
      </w:r>
      <w:r w:rsidDel="00000000" w:rsidR="00000000" w:rsidRPr="00000000">
        <w:rPr>
          <w:sz w:val="21"/>
          <w:szCs w:val="21"/>
          <w:rtl w:val="0"/>
        </w:rPr>
        <w:t xml:space="preserve"> Columbia University Press, under contract, to be published in 2027 as part of the “What Science Says” book series. </w:t>
      </w:r>
      <w:hyperlink r:id="rId15">
        <w:r w:rsidDel="00000000" w:rsidR="00000000" w:rsidRPr="00000000">
          <w:rPr>
            <w:color w:val="1155cc"/>
            <w:sz w:val="21"/>
            <w:szCs w:val="21"/>
            <w:u w:val="single"/>
            <w:rtl w:val="0"/>
          </w:rPr>
          <w:t xml:space="preserve">https://cup.columbia.edu/series/what-science-says/</w:t>
        </w:r>
      </w:hyperlink>
      <w:r w:rsidDel="00000000" w:rsidR="00000000" w:rsidRPr="00000000">
        <w:rPr>
          <w:sz w:val="21"/>
          <w:szCs w:val="21"/>
          <w:rtl w:val="0"/>
        </w:rPr>
        <w:t xml:space="preserve">.</w:t>
      </w:r>
      <w:r w:rsidDel="00000000" w:rsidR="00000000" w:rsidRPr="00000000">
        <w:rPr>
          <w:b w:val="1"/>
          <w:bCs w:val="1"/>
          <w:sz w:val="21"/>
          <w:szCs w:val="21"/>
          <w:rtl w:val="0"/>
        </w:rPr>
        <w:t xml:space="preserve"> </w:t>
      </w:r>
    </w:p>
    <w:p w:rsidR="00000000" w:rsidDel="00000000" w:rsidP="00000000" w:rsidRDefault="00000000" w:rsidRPr="00000000" w14:paraId="00000096">
      <w:pPr>
        <w:numPr>
          <w:ilvl w:val="0"/>
          <w:numId w:val="1"/>
        </w:numPr>
        <w:spacing w:line="276" w:lineRule="auto"/>
        <w:ind w:left="720" w:hanging="360"/>
        <w:rPr>
          <w:b w:val="1"/>
          <w:bCs w:val="1"/>
          <w:sz w:val="21"/>
          <w:szCs w:val="21"/>
          <w:u w:val="none"/>
        </w:rPr>
      </w:pPr>
      <w:r w:rsidDel="00000000" w:rsidR="00000000" w:rsidRPr="00000000">
        <w:rPr>
          <w:b w:val="1"/>
          <w:bCs w:val="1"/>
          <w:sz w:val="21"/>
          <w:szCs w:val="21"/>
          <w:rtl w:val="0"/>
        </w:rPr>
        <w:t xml:space="preserve">Natalia Pasternak, </w:t>
      </w:r>
      <w:r w:rsidDel="00000000" w:rsidR="00000000" w:rsidRPr="00000000">
        <w:rPr>
          <w:sz w:val="21"/>
          <w:szCs w:val="21"/>
          <w:rtl w:val="0"/>
        </w:rPr>
        <w:t xml:space="preserve">Book chapter: Science Communication in the Era of Misinformation and Disinformation for the 8th Edition of the UNESCO Science Report (USR). </w:t>
      </w:r>
    </w:p>
    <w:p w:rsidR="00000000" w:rsidDel="00000000" w:rsidP="00000000" w:rsidRDefault="00000000" w:rsidRPr="00000000" w14:paraId="00000097">
      <w:pPr>
        <w:numPr>
          <w:ilvl w:val="0"/>
          <w:numId w:val="1"/>
        </w:numPr>
        <w:spacing w:line="276" w:lineRule="auto"/>
        <w:ind w:left="720" w:hanging="360"/>
        <w:rPr>
          <w:sz w:val="21"/>
          <w:szCs w:val="21"/>
          <w:u w:val="none"/>
        </w:rPr>
      </w:pPr>
      <w:r w:rsidDel="00000000" w:rsidR="00000000" w:rsidRPr="00000000">
        <w:rPr>
          <w:b w:val="1"/>
          <w:bCs w:val="1"/>
          <w:sz w:val="21"/>
          <w:szCs w:val="21"/>
          <w:rtl w:val="0"/>
        </w:rPr>
        <w:t xml:space="preserve">IQC/UNESCO Manual for Public Engagement of Science</w:t>
      </w:r>
      <w:r w:rsidDel="00000000" w:rsidR="00000000" w:rsidRPr="00000000">
        <w:rPr>
          <w:sz w:val="21"/>
          <w:szCs w:val="21"/>
          <w:rtl w:val="0"/>
        </w:rPr>
        <w:t xml:space="preserve">. Development of a manual/guideline and pilot course on Public Engagement of Science to serve as reference for research centers, universities and government organizations. </w:t>
      </w:r>
    </w:p>
    <w:p w:rsidR="00000000" w:rsidDel="00000000" w:rsidP="00000000" w:rsidRDefault="00000000" w:rsidRPr="00000000" w14:paraId="00000098">
      <w:pPr>
        <w:spacing w:line="276" w:lineRule="auto"/>
        <w:ind w:left="720" w:firstLine="0"/>
        <w:rPr>
          <w:sz w:val="21"/>
          <w:szCs w:val="21"/>
        </w:rPr>
      </w:pPr>
      <w:r w:rsidDel="00000000" w:rsidR="00000000" w:rsidRPr="00000000">
        <w:rPr>
          <w:rtl w:val="0"/>
        </w:rPr>
      </w:r>
    </w:p>
    <w:p w:rsidR="00000000" w:rsidDel="00000000" w:rsidP="00000000" w:rsidRDefault="00000000" w:rsidRPr="00000000" w14:paraId="00000099">
      <w:pPr>
        <w:spacing w:after="240" w:before="240" w:line="276" w:lineRule="auto"/>
        <w:ind w:left="1440" w:firstLine="0"/>
        <w:rPr>
          <w:sz w:val="21"/>
          <w:szCs w:val="21"/>
        </w:rPr>
      </w:pPr>
      <w:r w:rsidDel="00000000" w:rsidR="00000000" w:rsidRPr="00000000">
        <w:rPr>
          <w:rtl w:val="0"/>
        </w:rPr>
      </w:r>
    </w:p>
    <w:p w:rsidR="00000000" w:rsidDel="00000000" w:rsidP="00000000" w:rsidRDefault="00000000" w:rsidRPr="00000000" w14:paraId="0000009A">
      <w:pPr>
        <w:spacing w:after="240" w:before="240" w:line="276" w:lineRule="auto"/>
        <w:ind w:left="1440" w:firstLine="0"/>
        <w:rPr>
          <w:b w:val="1"/>
          <w:bCs w:val="1"/>
          <w:sz w:val="21"/>
          <w:szCs w:val="21"/>
        </w:rPr>
      </w:pPr>
      <w:r w:rsidDel="00000000" w:rsidR="00000000" w:rsidRPr="00000000">
        <w:rPr>
          <w:b w:val="1"/>
          <w:bCs w:val="1"/>
          <w:sz w:val="21"/>
          <w:szCs w:val="21"/>
          <w:rtl w:val="0"/>
        </w:rPr>
        <w:t xml:space="preserve">Latest Articles in International Journals and Magazines (English)</w:t>
      </w:r>
    </w:p>
    <w:p w:rsidR="00000000" w:rsidDel="00000000" w:rsidP="00000000" w:rsidRDefault="00000000" w:rsidRPr="00000000" w14:paraId="0000009B">
      <w:pPr>
        <w:ind w:left="720" w:firstLine="0"/>
        <w:rPr>
          <w:b w:val="1"/>
          <w:bCs w:val="1"/>
          <w:color w:val="000000"/>
          <w:sz w:val="21"/>
          <w:szCs w:val="21"/>
        </w:rPr>
      </w:pPr>
      <w:r w:rsidDel="00000000" w:rsidR="00000000" w:rsidRPr="00000000">
        <w:rPr>
          <w:rtl w:val="0"/>
        </w:rPr>
      </w:r>
    </w:p>
    <w:p w:rsidR="00000000" w:rsidDel="00000000" w:rsidP="00000000" w:rsidRDefault="00000000" w:rsidRPr="00000000" w14:paraId="0000009C">
      <w:pPr>
        <w:numPr>
          <w:ilvl w:val="0"/>
          <w:numId w:val="7"/>
        </w:numPr>
        <w:ind w:left="720" w:hanging="360"/>
        <w:rPr>
          <w:color w:val="000000"/>
          <w:sz w:val="21"/>
          <w:szCs w:val="21"/>
        </w:rPr>
      </w:pPr>
      <w:r w:rsidDel="00000000" w:rsidR="00000000" w:rsidRPr="00000000">
        <w:rPr>
          <w:b w:val="1"/>
          <w:bCs w:val="1"/>
          <w:sz w:val="21"/>
          <w:szCs w:val="21"/>
          <w:rtl w:val="0"/>
        </w:rPr>
        <w:t xml:space="preserve">PASTERNAK, N. </w:t>
      </w:r>
      <w:r w:rsidDel="00000000" w:rsidR="00000000" w:rsidRPr="00000000">
        <w:rPr>
          <w:sz w:val="21"/>
          <w:szCs w:val="21"/>
          <w:rtl w:val="0"/>
        </w:rPr>
        <w:t xml:space="preserve">Higher education does not teach critical thinking by default. Times Higher Education, September 2025. https://www.timeshighereducation.com/opinion/higher-education-does-not-teach-critical-thinking-default</w:t>
      </w:r>
    </w:p>
    <w:p w:rsidR="00000000" w:rsidDel="00000000" w:rsidP="00000000" w:rsidRDefault="00000000" w:rsidRPr="00000000" w14:paraId="0000009D">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RFK Jr., the Ecumenical Denier, Embraces Anti-Science from the Right and the Left. Skeptical Inquirer, RFK Watch special articles, December 2024. </w:t>
      </w:r>
    </w:p>
    <w:p w:rsidR="00000000" w:rsidDel="00000000" w:rsidP="00000000" w:rsidRDefault="00000000" w:rsidRPr="00000000" w14:paraId="0000009E">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Racism is a real phenomenon, but that doesn’t mean that the idea of “biological race” is real. The Skeptic UK, August 2024. </w:t>
      </w:r>
    </w:p>
    <w:p w:rsidR="00000000" w:rsidDel="00000000" w:rsidP="00000000" w:rsidRDefault="00000000" w:rsidRPr="00000000" w14:paraId="0000009F">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Science Museums and critical thinking. https://blog.sciencemuseumgroup.org.uk/science-museums-and-critical-thinking/</w:t>
      </w:r>
    </w:p>
    <w:p w:rsidR="00000000" w:rsidDel="00000000" w:rsidP="00000000" w:rsidRDefault="00000000" w:rsidRPr="00000000" w14:paraId="000000A0">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Pandemic Science Communication: lessons from the life vest uprising. The Skeptic UK, May 2023. </w:t>
      </w:r>
    </w:p>
    <w:p w:rsidR="00000000" w:rsidDel="00000000" w:rsidP="00000000" w:rsidRDefault="00000000" w:rsidRPr="00000000" w14:paraId="000000A1">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Professors Launch Teaching Critical Thinking Group at CSICon.</w:t>
      </w:r>
      <w:r w:rsidDel="00000000" w:rsidR="00000000" w:rsidRPr="00000000">
        <w:rPr>
          <w:b w:val="1"/>
          <w:bCs w:val="1"/>
          <w:color w:val="000000"/>
          <w:sz w:val="21"/>
          <w:szCs w:val="21"/>
          <w:rtl w:val="0"/>
        </w:rPr>
        <w:t xml:space="preserve"> </w:t>
      </w:r>
      <w:r w:rsidDel="00000000" w:rsidR="00000000" w:rsidRPr="00000000">
        <w:rPr>
          <w:color w:val="000000"/>
          <w:sz w:val="21"/>
          <w:szCs w:val="21"/>
          <w:rtl w:val="0"/>
        </w:rPr>
        <w:t xml:space="preserve">Skeptical Inquirer, March-April 2023. </w:t>
      </w:r>
    </w:p>
    <w:p w:rsidR="00000000" w:rsidDel="00000000" w:rsidP="00000000" w:rsidRDefault="00000000" w:rsidRPr="00000000" w14:paraId="000000A2">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The science of The Last of Us: should we fear a fungal zombie pandemic? The Skeptic UK, 8 mar 2023</w:t>
      </w:r>
    </w:p>
    <w:p w:rsidR="00000000" w:rsidDel="00000000" w:rsidP="00000000" w:rsidRDefault="00000000" w:rsidRPr="00000000" w14:paraId="000000A3">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Institute Question of Science in Brazil: from fighting pseudoscience to advising governments. The Skeptic UK, 30 jan. 2023</w:t>
      </w:r>
    </w:p>
    <w:p w:rsidR="00000000" w:rsidDel="00000000" w:rsidP="00000000" w:rsidRDefault="00000000" w:rsidRPr="00000000" w14:paraId="000000A4">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She Survived Smallpox and Then Swayed Doctors. Medscape, 29 abr. 2022.</w:t>
      </w:r>
    </w:p>
    <w:p w:rsidR="00000000" w:rsidDel="00000000" w:rsidP="00000000" w:rsidRDefault="00000000" w:rsidRPr="00000000" w14:paraId="000000A5">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ORSI, CARLOS</w:t>
      </w:r>
      <w:r w:rsidDel="00000000" w:rsidR="00000000" w:rsidRPr="00000000">
        <w:rPr>
          <w:b w:val="1"/>
          <w:bCs w:val="1"/>
          <w:color w:val="000000"/>
          <w:sz w:val="21"/>
          <w:szCs w:val="21"/>
          <w:rtl w:val="0"/>
        </w:rPr>
        <w:t xml:space="preserve">. </w:t>
      </w:r>
      <w:r w:rsidDel="00000000" w:rsidR="00000000" w:rsidRPr="00000000">
        <w:rPr>
          <w:color w:val="000000"/>
          <w:sz w:val="21"/>
          <w:szCs w:val="21"/>
          <w:rtl w:val="0"/>
        </w:rPr>
        <w:t xml:space="preserve">Family Constellation: the pseudoscience retraumatising victims at the approval of Brazilian courts. The Skeptic UK, 08 abr 2022. </w:t>
      </w:r>
    </w:p>
    <w:p w:rsidR="00000000" w:rsidDel="00000000" w:rsidP="00000000" w:rsidRDefault="00000000" w:rsidRPr="00000000" w14:paraId="000000A6">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ORSI, C, MERTZ, A, FIRESTEIN, S. The attack of zombie science. Nautilus. 12 jan, 2022.</w:t>
      </w:r>
    </w:p>
    <w:p w:rsidR="00000000" w:rsidDel="00000000" w:rsidP="00000000" w:rsidRDefault="00000000" w:rsidRPr="00000000" w14:paraId="000000A7">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ORSI, CARLOS</w:t>
      </w:r>
      <w:r w:rsidDel="00000000" w:rsidR="00000000" w:rsidRPr="00000000">
        <w:rPr>
          <w:b w:val="1"/>
          <w:bCs w:val="1"/>
          <w:color w:val="000000"/>
          <w:sz w:val="21"/>
          <w:szCs w:val="21"/>
          <w:rtl w:val="0"/>
        </w:rPr>
        <w:t xml:space="preserve"> . </w:t>
      </w:r>
      <w:r w:rsidDel="00000000" w:rsidR="00000000" w:rsidRPr="00000000">
        <w:rPr>
          <w:color w:val="000000"/>
          <w:sz w:val="21"/>
          <w:szCs w:val="21"/>
          <w:rtl w:val="0"/>
        </w:rPr>
        <w:t xml:space="preserve">Have Brazilians been effectively immunised against vaccine disinformation? The Skeptic UK, 26 jan. 2022.</w:t>
      </w:r>
    </w:p>
    <w:p w:rsidR="00000000" w:rsidDel="00000000" w:rsidP="00000000" w:rsidRDefault="00000000" w:rsidRPr="00000000" w14:paraId="000000A8">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Took COVID Precautions and Still Got a Breakthrough Infection. Medscape, 14 jan. 2022.</w:t>
      </w:r>
    </w:p>
    <w:p w:rsidR="00000000" w:rsidDel="00000000" w:rsidP="00000000" w:rsidRDefault="00000000" w:rsidRPr="00000000" w14:paraId="000000A9">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Doctors Sue Health System for Coercing Bad COVID Prescriptions. Medscape, 14 out. 2021.</w:t>
      </w:r>
    </w:p>
    <w:p w:rsidR="00000000" w:rsidDel="00000000" w:rsidP="00000000" w:rsidRDefault="00000000" w:rsidRPr="00000000" w14:paraId="000000AA">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(2021). Closing the information gap on GM technology means addressing fear, as well as ignorance. The Skeptic UK. </w:t>
      </w:r>
    </w:p>
    <w:p w:rsidR="00000000" w:rsidDel="00000000" w:rsidP="00000000" w:rsidRDefault="00000000" w:rsidRPr="00000000" w14:paraId="000000AB">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(2021). My vaccine is better than yours!</w:t>
      </w:r>
      <w:r w:rsidDel="00000000" w:rsidR="00000000" w:rsidRPr="00000000">
        <w:rPr>
          <w:color w:val="000000"/>
          <w:sz w:val="21"/>
          <w:szCs w:val="21"/>
          <w:u w:val="single"/>
          <w:rtl w:val="0"/>
        </w:rPr>
        <w:t xml:space="preserve"> Medscape. </w:t>
      </w:r>
      <w:r w:rsidDel="00000000" w:rsidR="00000000" w:rsidRPr="00000000">
        <w:rPr>
          <w:color w:val="000000"/>
          <w:sz w:val="21"/>
          <w:szCs w:val="21"/>
          <w:rtl w:val="0"/>
        </w:rPr>
        <w:t xml:space="preserve">.</w:t>
      </w:r>
    </w:p>
    <w:p w:rsidR="00000000" w:rsidDel="00000000" w:rsidP="00000000" w:rsidRDefault="00000000" w:rsidRPr="00000000" w14:paraId="000000AC">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(2021). Why I called for the Brazilian Senate to impeach President Bolsonaro over our Covid crisis. </w:t>
      </w:r>
      <w:r w:rsidDel="00000000" w:rsidR="00000000" w:rsidRPr="00000000">
        <w:rPr>
          <w:color w:val="000000"/>
          <w:sz w:val="21"/>
          <w:szCs w:val="21"/>
          <w:u w:val="single"/>
          <w:rtl w:val="0"/>
        </w:rPr>
        <w:t xml:space="preserve">The Skeptic UK</w:t>
      </w:r>
      <w:r w:rsidDel="00000000" w:rsidR="00000000" w:rsidRPr="00000000">
        <w:rPr>
          <w:color w:val="000000"/>
          <w:sz w:val="21"/>
          <w:szCs w:val="21"/>
          <w:rtl w:val="0"/>
        </w:rPr>
        <w:t xml:space="preserve">.</w:t>
      </w:r>
    </w:p>
    <w:p w:rsidR="00000000" w:rsidDel="00000000" w:rsidP="00000000" w:rsidRDefault="00000000" w:rsidRPr="00000000" w14:paraId="000000AD">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(2021). It's a Meta-Analysis, Not a Magic Wand. </w:t>
      </w:r>
      <w:r w:rsidDel="00000000" w:rsidR="00000000" w:rsidRPr="00000000">
        <w:rPr>
          <w:color w:val="000000"/>
          <w:sz w:val="21"/>
          <w:szCs w:val="21"/>
          <w:u w:val="single"/>
          <w:rtl w:val="0"/>
        </w:rPr>
        <w:t xml:space="preserve">Medscape</w:t>
      </w:r>
      <w:r w:rsidDel="00000000" w:rsidR="00000000" w:rsidRPr="00000000">
        <w:rPr>
          <w:color w:val="000000"/>
          <w:sz w:val="21"/>
          <w:szCs w:val="21"/>
          <w:rtl w:val="0"/>
        </w:rPr>
        <w:t xml:space="preserve">.</w:t>
      </w:r>
    </w:p>
    <w:p w:rsidR="00000000" w:rsidDel="00000000" w:rsidP="00000000" w:rsidRDefault="00000000" w:rsidRPr="00000000" w14:paraId="000000AE">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(2021). Science and Medicine Go Hand in Hand. </w:t>
      </w:r>
      <w:r w:rsidDel="00000000" w:rsidR="00000000" w:rsidRPr="00000000">
        <w:rPr>
          <w:color w:val="000000"/>
          <w:sz w:val="21"/>
          <w:szCs w:val="21"/>
          <w:u w:val="single"/>
          <w:rtl w:val="0"/>
        </w:rPr>
        <w:t xml:space="preserve">Medscape</w:t>
      </w:r>
      <w:r w:rsidDel="00000000" w:rsidR="00000000" w:rsidRPr="00000000">
        <w:rPr>
          <w:color w:val="000000"/>
          <w:sz w:val="21"/>
          <w:szCs w:val="21"/>
          <w:rtl w:val="0"/>
        </w:rPr>
        <w:t xml:space="preserve">.</w:t>
      </w:r>
    </w:p>
    <w:p w:rsidR="00000000" w:rsidDel="00000000" w:rsidP="00000000" w:rsidRDefault="00000000" w:rsidRPr="00000000" w14:paraId="000000AF">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(2021). Brazil’s bogus “Covid kit” represents a failure of private healthcare regulation.</w:t>
      </w:r>
      <w:r w:rsidDel="00000000" w:rsidR="00000000" w:rsidRPr="00000000">
        <w:rPr>
          <w:color w:val="000000"/>
          <w:sz w:val="21"/>
          <w:szCs w:val="21"/>
          <w:u w:val="single"/>
          <w:rtl w:val="0"/>
        </w:rPr>
        <w:t xml:space="preserve"> The Skeptic UK</w:t>
      </w:r>
      <w:r w:rsidDel="00000000" w:rsidR="00000000" w:rsidRPr="00000000">
        <w:rPr>
          <w:color w:val="000000"/>
          <w:sz w:val="21"/>
          <w:szCs w:val="21"/>
          <w:rtl w:val="0"/>
        </w:rPr>
        <w:t xml:space="preserve">. </w:t>
      </w:r>
    </w:p>
    <w:p w:rsidR="00000000" w:rsidDel="00000000" w:rsidP="00000000" w:rsidRDefault="00000000" w:rsidRPr="00000000" w14:paraId="000000B0">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Orsi, C. (2021). Brazil’s COVID-19 inquiry puts pseudoscience on trial. The Skeptic UK.</w:t>
      </w:r>
    </w:p>
    <w:p w:rsidR="00000000" w:rsidDel="00000000" w:rsidP="00000000" w:rsidRDefault="00000000" w:rsidRPr="00000000" w14:paraId="000000B1">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Orsi, C. (2021). The ‘scientist as lone genius’ is a myth that obscures real stories of scientific discovery. The Skeptic UK.</w:t>
      </w:r>
    </w:p>
    <w:p w:rsidR="00000000" w:rsidDel="00000000" w:rsidP="00000000" w:rsidRDefault="00000000" w:rsidRPr="00000000" w14:paraId="000000B2">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Orsi, C. (2020). Brazil’s government throw their weight behind Creationism and Intelligent Design. The Skeptic UK.</w:t>
      </w:r>
    </w:p>
    <w:p w:rsidR="00000000" w:rsidDel="00000000" w:rsidP="00000000" w:rsidRDefault="00000000" w:rsidRPr="00000000" w14:paraId="000000B3">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Orsi, C. (2020). Brazilian Congress turns green – not for the environment, but for homeopathy. The Skeptic UK.</w:t>
      </w:r>
    </w:p>
    <w:p w:rsidR="00000000" w:rsidDel="00000000" w:rsidP="00000000" w:rsidRDefault="00000000" w:rsidRPr="00000000" w14:paraId="000000B4">
      <w:pPr>
        <w:numPr>
          <w:ilvl w:val="0"/>
          <w:numId w:val="7"/>
        </w:numPr>
        <w:ind w:left="720" w:hanging="360"/>
        <w:rPr>
          <w:color w:val="000000"/>
          <w:sz w:val="21"/>
          <w:szCs w:val="21"/>
        </w:rPr>
      </w:pPr>
      <w:r w:rsidDel="00000000" w:rsidR="00000000" w:rsidRPr="00000000">
        <w:rPr>
          <w:b w:val="1"/>
          <w:bCs w:val="1"/>
          <w:color w:val="000000"/>
          <w:sz w:val="21"/>
          <w:szCs w:val="21"/>
          <w:rtl w:val="0"/>
        </w:rPr>
        <w:t xml:space="preserve">Taschner, N. P.</w:t>
      </w:r>
      <w:r w:rsidDel="00000000" w:rsidR="00000000" w:rsidRPr="00000000">
        <w:rPr>
          <w:color w:val="000000"/>
          <w:sz w:val="21"/>
          <w:szCs w:val="21"/>
          <w:rtl w:val="0"/>
        </w:rPr>
        <w:t xml:space="preserve">; Orsi, C. (2020). When it comes to our health, doing nothing is often better than doing something wrong. </w:t>
      </w:r>
      <w:r w:rsidDel="00000000" w:rsidR="00000000" w:rsidRPr="00000000">
        <w:rPr>
          <w:color w:val="000000"/>
          <w:sz w:val="21"/>
          <w:szCs w:val="21"/>
          <w:u w:val="single"/>
          <w:rtl w:val="0"/>
        </w:rPr>
        <w:t xml:space="preserve">The Skeptic UK</w:t>
      </w:r>
      <w:r w:rsidDel="00000000" w:rsidR="00000000" w:rsidRPr="00000000">
        <w:rPr>
          <w:color w:val="000000"/>
          <w:sz w:val="21"/>
          <w:szCs w:val="21"/>
          <w:rtl w:val="0"/>
        </w:rPr>
        <w:t xml:space="preserve">.</w:t>
      </w:r>
    </w:p>
    <w:p w:rsidR="00000000" w:rsidDel="00000000" w:rsidP="00000000" w:rsidRDefault="00000000" w:rsidRPr="00000000" w14:paraId="000000B5">
      <w:pPr>
        <w:spacing w:line="276" w:lineRule="auto"/>
        <w:rPr>
          <w:b w:val="1"/>
          <w:bCs w:val="1"/>
          <w:sz w:val="21"/>
          <w:szCs w:val="21"/>
        </w:rPr>
      </w:pPr>
      <w:r w:rsidDel="00000000" w:rsidR="00000000" w:rsidRPr="00000000">
        <w:rPr>
          <w:rtl w:val="0"/>
        </w:rPr>
      </w:r>
    </w:p>
    <w:p w:rsidR="00000000" w:rsidDel="00000000" w:rsidP="00000000" w:rsidRDefault="00000000" w:rsidRPr="00000000" w14:paraId="000000B6">
      <w:pPr>
        <w:spacing w:line="276" w:lineRule="auto"/>
        <w:rPr>
          <w:b w:val="1"/>
          <w:bCs w:val="1"/>
          <w:sz w:val="21"/>
          <w:szCs w:val="21"/>
        </w:rPr>
      </w:pPr>
      <w:r w:rsidDel="00000000" w:rsidR="00000000" w:rsidRPr="00000000">
        <w:rPr>
          <w:b w:val="1"/>
          <w:bCs w:val="1"/>
          <w:sz w:val="21"/>
          <w:szCs w:val="21"/>
          <w:rtl w:val="0"/>
        </w:rPr>
        <w:t xml:space="preserve">Latest Articles in Major Brazilian National Journals and Newspapers (Portuguese) – weekly columns at “O Globo” not included</w:t>
      </w:r>
    </w:p>
    <w:p w:rsidR="00000000" w:rsidDel="00000000" w:rsidP="00000000" w:rsidRDefault="00000000" w:rsidRPr="00000000" w14:paraId="000000B7">
      <w:pPr>
        <w:numPr>
          <w:ilvl w:val="0"/>
          <w:numId w:val="6"/>
        </w:numPr>
        <w:ind w:left="720" w:hanging="360"/>
        <w:rPr>
          <w:i w:val="1"/>
          <w:iCs w:val="1"/>
          <w:color w:val="000000"/>
          <w:sz w:val="21"/>
          <w:szCs w:val="21"/>
        </w:rPr>
      </w:pPr>
      <w:r w:rsidDel="00000000" w:rsidR="00000000" w:rsidRPr="00000000">
        <w:rPr>
          <w:b w:val="1"/>
          <w:bCs w:val="1"/>
          <w:sz w:val="21"/>
          <w:szCs w:val="21"/>
          <w:rtl w:val="0"/>
        </w:rPr>
        <w:t xml:space="preserve">Pasternak, N. </w:t>
      </w:r>
      <w:r w:rsidDel="00000000" w:rsidR="00000000" w:rsidRPr="00000000">
        <w:rPr>
          <w:sz w:val="21"/>
          <w:szCs w:val="21"/>
          <w:rtl w:val="0"/>
        </w:rPr>
        <w:t xml:space="preserve">O que aprendemos e podemos esperar com a suspensão da vacina da dengue do Butantan </w:t>
      </w:r>
    </w:p>
    <w:p w:rsidR="00000000" w:rsidDel="00000000" w:rsidP="00000000" w:rsidRDefault="00000000" w:rsidRPr="00000000" w14:paraId="000000B8">
      <w:pPr>
        <w:ind w:left="720" w:firstLine="0"/>
        <w:rPr>
          <w:sz w:val="21"/>
          <w:szCs w:val="21"/>
        </w:rPr>
      </w:pPr>
      <w:r w:rsidDel="00000000" w:rsidR="00000000" w:rsidRPr="00000000">
        <w:rPr>
          <w:sz w:val="21"/>
          <w:szCs w:val="21"/>
          <w:rtl w:val="0"/>
        </w:rPr>
        <w:t xml:space="preserve">Veja, Jun 2026. </w:t>
      </w:r>
    </w:p>
    <w:p w:rsidR="00000000" w:rsidDel="00000000" w:rsidP="00000000" w:rsidRDefault="00000000" w:rsidRPr="00000000" w14:paraId="000000B9">
      <w:pPr>
        <w:numPr>
          <w:ilvl w:val="0"/>
          <w:numId w:val="6"/>
        </w:numPr>
        <w:ind w:left="720" w:hanging="360"/>
        <w:rPr>
          <w:i w:val="1"/>
          <w:iCs w:val="1"/>
          <w:color w:val="000000"/>
          <w:sz w:val="21"/>
          <w:szCs w:val="21"/>
        </w:rPr>
      </w:pPr>
      <w:r w:rsidDel="00000000" w:rsidR="00000000" w:rsidRPr="00000000">
        <w:rPr>
          <w:b w:val="1"/>
          <w:bCs w:val="1"/>
          <w:sz w:val="21"/>
          <w:szCs w:val="21"/>
          <w:rtl w:val="0"/>
        </w:rPr>
        <w:t xml:space="preserve">Pasternak, N</w:t>
      </w:r>
      <w:r w:rsidDel="00000000" w:rsidR="00000000" w:rsidRPr="00000000">
        <w:rPr>
          <w:sz w:val="21"/>
          <w:szCs w:val="21"/>
          <w:rtl w:val="0"/>
        </w:rPr>
        <w:t xml:space="preserve">. Antivirais de amplo espectro pode levar a novo medicamento. Folha de Sao Paulo, September 2025. </w:t>
      </w:r>
    </w:p>
    <w:p w:rsidR="00000000" w:rsidDel="00000000" w:rsidP="00000000" w:rsidRDefault="00000000" w:rsidRPr="00000000" w14:paraId="000000BA">
      <w:pPr>
        <w:numPr>
          <w:ilvl w:val="0"/>
          <w:numId w:val="6"/>
        </w:numPr>
        <w:ind w:left="720" w:hanging="360"/>
        <w:rPr>
          <w:i w:val="1"/>
          <w:iCs w:val="1"/>
          <w:color w:val="000000"/>
          <w:sz w:val="21"/>
          <w:szCs w:val="21"/>
        </w:rPr>
      </w:pPr>
      <w:r w:rsidDel="00000000" w:rsidR="00000000" w:rsidRPr="00000000">
        <w:rPr>
          <w:color w:val="000000"/>
          <w:sz w:val="21"/>
          <w:szCs w:val="21"/>
          <w:rtl w:val="0"/>
        </w:rPr>
        <w:t xml:space="preserve">Gabriel Maia, Victor Luccas, Antonia Teixeira, Fernanda Meirelles, Paulo Vitor Gomes Almeida e</w:t>
      </w:r>
      <w:r w:rsidDel="00000000" w:rsidR="00000000" w:rsidRPr="00000000">
        <w:rPr>
          <w:b w:val="1"/>
          <w:bCs w:val="1"/>
          <w:color w:val="000000"/>
          <w:sz w:val="21"/>
          <w:szCs w:val="21"/>
          <w:rtl w:val="0"/>
        </w:rPr>
        <w:t xml:space="preserve"> Natalia Pasternak Taschner. </w:t>
      </w:r>
      <w:r w:rsidDel="00000000" w:rsidR="00000000" w:rsidRPr="00000000">
        <w:rPr>
          <w:color w:val="000000"/>
          <w:sz w:val="21"/>
          <w:szCs w:val="21"/>
          <w:rtl w:val="0"/>
        </w:rPr>
        <w:t xml:space="preserve">As metas no mapa. </w:t>
      </w:r>
      <w:r w:rsidDel="00000000" w:rsidR="00000000" w:rsidRPr="00000000">
        <w:rPr>
          <w:i w:val="1"/>
          <w:iCs w:val="1"/>
          <w:color w:val="000000"/>
          <w:sz w:val="21"/>
          <w:szCs w:val="21"/>
          <w:rtl w:val="0"/>
        </w:rPr>
        <w:t xml:space="preserve">Conheça o levantamento do VacinaBR com indicadores de taxa de cobertura vacinal nos municípios brasileiros. </w:t>
      </w:r>
      <w:r w:rsidDel="00000000" w:rsidR="00000000" w:rsidRPr="00000000">
        <w:rPr>
          <w:color w:val="000000"/>
          <w:sz w:val="21"/>
          <w:szCs w:val="21"/>
          <w:rtl w:val="0"/>
        </w:rPr>
        <w:t xml:space="preserve">Stanford Social Innovation Review Brazil. Jul 2025.</w:t>
      </w:r>
      <w:r w:rsidDel="00000000" w:rsidR="00000000" w:rsidRPr="00000000">
        <w:rPr>
          <w:i w:val="1"/>
          <w:iCs w:val="1"/>
          <w:color w:val="000000"/>
          <w:sz w:val="21"/>
          <w:szCs w:val="21"/>
          <w:rtl w:val="0"/>
        </w:rPr>
        <w:t xml:space="preserve"> </w:t>
      </w:r>
    </w:p>
    <w:p w:rsidR="00000000" w:rsidDel="00000000" w:rsidP="00000000" w:rsidRDefault="00000000" w:rsidRPr="00000000" w14:paraId="000000BB">
      <w:pPr>
        <w:numPr>
          <w:ilvl w:val="0"/>
          <w:numId w:val="6"/>
        </w:numPr>
        <w:ind w:left="720" w:hanging="360"/>
        <w:rPr>
          <w:color w:val="000000"/>
          <w:sz w:val="21"/>
          <w:szCs w:val="21"/>
        </w:rPr>
      </w:pPr>
      <w:r w:rsidDel="00000000" w:rsidR="00000000" w:rsidRPr="00000000">
        <w:rPr>
          <w:b w:val="1"/>
          <w:bCs w:val="1"/>
          <w:color w:val="000000"/>
          <w:sz w:val="21"/>
          <w:szCs w:val="21"/>
          <w:rtl w:val="0"/>
        </w:rPr>
        <w:t xml:space="preserve">Pasternak, N, Almeida, P. </w:t>
      </w:r>
      <w:r w:rsidDel="00000000" w:rsidR="00000000" w:rsidRPr="00000000">
        <w:rPr>
          <w:color w:val="000000"/>
          <w:sz w:val="21"/>
          <w:szCs w:val="21"/>
          <w:rtl w:val="0"/>
        </w:rPr>
        <w:t xml:space="preserve">São Paulo gasta com terapias sem comprovação científica. O Globo, maio 2024. </w:t>
      </w:r>
    </w:p>
    <w:p w:rsidR="00000000" w:rsidDel="00000000" w:rsidP="00000000" w:rsidRDefault="00000000" w:rsidRPr="00000000" w14:paraId="000000BC">
      <w:pPr>
        <w:numPr>
          <w:ilvl w:val="0"/>
          <w:numId w:val="6"/>
        </w:numPr>
        <w:ind w:left="720" w:hanging="360"/>
        <w:rPr>
          <w:color w:val="000000"/>
          <w:sz w:val="21"/>
          <w:szCs w:val="21"/>
        </w:rPr>
      </w:pPr>
      <w:r w:rsidDel="00000000" w:rsidR="00000000" w:rsidRPr="00000000">
        <w:rPr>
          <w:b w:val="1"/>
          <w:bCs w:val="1"/>
          <w:color w:val="000000"/>
          <w:sz w:val="21"/>
          <w:szCs w:val="21"/>
          <w:rtl w:val="0"/>
        </w:rPr>
        <w:t xml:space="preserve">Pasternak, N. Orsi, C. </w:t>
      </w:r>
      <w:r w:rsidDel="00000000" w:rsidR="00000000" w:rsidRPr="00000000">
        <w:rPr>
          <w:color w:val="000000"/>
          <w:sz w:val="21"/>
          <w:szCs w:val="21"/>
          <w:rtl w:val="0"/>
        </w:rPr>
        <w:t xml:space="preserve">Nao li e nao gostei. Folha de S. Paulo, julho 2023.</w:t>
      </w:r>
      <w:r w:rsidDel="00000000" w:rsidR="00000000" w:rsidRPr="00000000">
        <w:rPr>
          <w:b w:val="1"/>
          <w:bCs w:val="1"/>
          <w:color w:val="000000"/>
          <w:sz w:val="21"/>
          <w:szCs w:val="21"/>
          <w:rtl w:val="0"/>
        </w:rPr>
        <w:t xml:space="preserve"> </w:t>
      </w:r>
      <w:r w:rsidDel="00000000" w:rsidR="00000000" w:rsidRPr="00000000">
        <w:rPr>
          <w:rtl w:val="0"/>
        </w:rPr>
      </w:r>
    </w:p>
    <w:p w:rsidR="00000000" w:rsidDel="00000000" w:rsidP="00000000" w:rsidRDefault="00000000" w:rsidRPr="00000000" w14:paraId="000000BD">
      <w:pPr>
        <w:numPr>
          <w:ilvl w:val="0"/>
          <w:numId w:val="6"/>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Sobre fungos, zumbis e novas pandemias. Revista Questão de Ciência, 26 jan. 2023</w:t>
      </w:r>
    </w:p>
    <w:p w:rsidR="00000000" w:rsidDel="00000000" w:rsidP="00000000" w:rsidRDefault="00000000" w:rsidRPr="00000000" w14:paraId="000000BE">
      <w:pPr>
        <w:numPr>
          <w:ilvl w:val="0"/>
          <w:numId w:val="6"/>
        </w:numPr>
        <w:ind w:left="720" w:hanging="360"/>
        <w:rPr>
          <w:color w:val="000000"/>
        </w:rPr>
      </w:pPr>
      <w:r w:rsidDel="00000000" w:rsidR="00000000" w:rsidRPr="00000000">
        <w:rPr>
          <w:b w:val="1"/>
          <w:bCs w:val="1"/>
          <w:color w:val="000000"/>
          <w:sz w:val="21"/>
          <w:szCs w:val="21"/>
          <w:rtl w:val="0"/>
        </w:rPr>
        <w:t xml:space="preserve">Pasternak, N. </w:t>
      </w:r>
      <w:r w:rsidDel="00000000" w:rsidR="00000000" w:rsidRPr="00000000">
        <w:rPr>
          <w:color w:val="000000"/>
          <w:sz w:val="21"/>
          <w:szCs w:val="21"/>
          <w:rtl w:val="0"/>
        </w:rPr>
        <w:t xml:space="preserve">Verdades provisórias. Revista Fronteiras do Pensamento, 16 jul 2022.</w:t>
      </w:r>
      <w:r w:rsidDel="00000000" w:rsidR="00000000" w:rsidRPr="00000000">
        <w:rPr>
          <w:rtl w:val="0"/>
        </w:rPr>
      </w:r>
    </w:p>
    <w:p w:rsidR="00000000" w:rsidDel="00000000" w:rsidP="00000000" w:rsidRDefault="00000000" w:rsidRPr="00000000" w14:paraId="000000BF">
      <w:pPr>
        <w:numPr>
          <w:ilvl w:val="0"/>
          <w:numId w:val="6"/>
        </w:numPr>
        <w:ind w:left="720" w:hanging="360"/>
        <w:rPr>
          <w:color w:val="000000"/>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Simon, R. . Memória do Holocausto e pandemia. O Globo, 27 jan. 2022</w:t>
      </w:r>
      <w:r w:rsidDel="00000000" w:rsidR="00000000" w:rsidRPr="00000000">
        <w:rPr>
          <w:color w:val="000000"/>
          <w:rtl w:val="0"/>
        </w:rPr>
        <w:t xml:space="preserve">.</w:t>
      </w:r>
    </w:p>
    <w:p w:rsidR="00000000" w:rsidDel="00000000" w:rsidP="00000000" w:rsidRDefault="00000000" w:rsidRPr="00000000" w14:paraId="000000C0">
      <w:pPr>
        <w:numPr>
          <w:ilvl w:val="0"/>
          <w:numId w:val="6"/>
        </w:numPr>
        <w:ind w:left="720" w:hanging="360"/>
        <w:rPr>
          <w:color w:val="000000"/>
          <w:sz w:val="21"/>
          <w:szCs w:val="21"/>
        </w:rPr>
      </w:pPr>
      <w:r w:rsidDel="00000000" w:rsidR="00000000" w:rsidRPr="00000000">
        <w:rPr>
          <w:b w:val="1"/>
          <w:bCs w:val="1"/>
          <w:color w:val="000000"/>
          <w:sz w:val="21"/>
          <w:szCs w:val="21"/>
          <w:rtl w:val="0"/>
        </w:rPr>
        <w:t xml:space="preserve">Pasternak, N.</w:t>
      </w:r>
      <w:r w:rsidDel="00000000" w:rsidR="00000000" w:rsidRPr="00000000">
        <w:rPr>
          <w:color w:val="000000"/>
          <w:sz w:val="21"/>
          <w:szCs w:val="21"/>
          <w:rtl w:val="0"/>
        </w:rPr>
        <w:t xml:space="preserve"> Debate como arma negacionista. Revista Questão de Ciência, 12 jan. 2022. </w:t>
      </w:r>
    </w:p>
    <w:p w:rsidR="00000000" w:rsidDel="00000000" w:rsidP="00000000" w:rsidRDefault="00000000" w:rsidRPr="00000000" w14:paraId="000000C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Schneider, A.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(2021).</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Volta às aulas é fundamental, e por isso precisamos todos exigir transparência, proteção e investimento.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Folha de S. Paulo.</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(2021). A nova era da imunização.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Veja Insights - Revista Veja</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19 jan. 2021.</w:t>
      </w:r>
    </w:p>
    <w:p w:rsidR="00000000" w:rsidDel="00000000" w:rsidP="00000000" w:rsidRDefault="00000000" w:rsidRPr="00000000" w14:paraId="000000C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(2021). O CFM e os registros 007.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Globo.</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(2021). Proibir cultos só resolve parcialmente o problema.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Folha de S. Paulo.</w:t>
      </w:r>
    </w:p>
    <w:p w:rsidR="00000000" w:rsidDel="00000000" w:rsidP="00000000" w:rsidRDefault="00000000" w:rsidRPr="00000000" w14:paraId="000000C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(2021). Volta às aulas é fundamental, e por isso precisamos todos exigir transparência, proteção e investimento.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Folha de S. Paulo.</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(2021).  Investimento em vacina chega, mas com atraso.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Globo.</w:t>
      </w:r>
    </w:p>
    <w:p w:rsidR="00000000" w:rsidDel="00000000" w:rsidP="00000000" w:rsidRDefault="00000000" w:rsidRPr="00000000" w14:paraId="000000C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(2021). Por que comparar eficácia de vacinas diferentes é complicado.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Viva Bem / UOL.</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C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Para entender o que é “eficácia” de uma vacina.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Viva Bem / UOL.</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Análise: 'Sinalizar não basta, faltou ao Estado coragem para ser estraga-prazeres da ceia de Natal'.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Estado de S. Paulo.</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Artigo: Piolhos, vermes e o Código de Ética Médica.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Globo.</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Artigo: Vacina de RNA da Pfizer e Katalin Karikó fazem história, escreve Natalia Pasternak.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Globo.</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Artigo: Balbúrdia na Anvisa.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Globo.</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Pseudociência e teatro político.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Globo.</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Artigo: 'Este é um primeiro sinal de que as vacinas podem proteger realmente contra a doença', diz Natália Pasternak.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Globo.</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Artigo: estudo sobre vermífugo patrocinado pelo Ministério da Saúde não apresentou qualquer evidência de eficácia.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Globo.</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Pasternak, N</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(2020). Natália Pasternak: Politização das vacinas abala confiança na ciência.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 xml:space="preserve">O Globo. </w:t>
      </w:r>
    </w:p>
    <w:p w:rsidR="00000000" w:rsidDel="00000000" w:rsidP="00000000" w:rsidRDefault="00000000" w:rsidRPr="00000000" w14:paraId="000000D1">
      <w:pPr>
        <w:spacing w:line="276" w:lineRule="auto"/>
        <w:rPr>
          <w:sz w:val="21"/>
          <w:szCs w:val="21"/>
        </w:rPr>
      </w:pPr>
      <w:r w:rsidDel="00000000" w:rsidR="00000000" w:rsidRPr="00000000">
        <w:rPr>
          <w:rtl w:val="0"/>
        </w:rPr>
      </w:r>
    </w:p>
    <w:p w:rsidR="00000000" w:rsidDel="00000000" w:rsidP="00000000" w:rsidRDefault="00000000" w:rsidRPr="00000000" w14:paraId="000000D2">
      <w:pPr>
        <w:spacing w:line="276" w:lineRule="auto"/>
        <w:rPr>
          <w:b w:val="1"/>
          <w:bCs w:val="1"/>
          <w:sz w:val="21"/>
          <w:szCs w:val="21"/>
        </w:rPr>
      </w:pPr>
      <w:r w:rsidDel="00000000" w:rsidR="00000000" w:rsidRPr="00000000">
        <w:rPr>
          <w:rtl w:val="0"/>
        </w:rPr>
      </w:r>
    </w:p>
    <w:p w:rsidR="00000000" w:rsidDel="00000000" w:rsidP="00000000" w:rsidRDefault="00000000" w:rsidRPr="00000000" w14:paraId="000000D3">
      <w:pPr>
        <w:spacing w:line="276" w:lineRule="auto"/>
        <w:rPr>
          <w:b w:val="1"/>
          <w:bCs w:val="1"/>
          <w:sz w:val="21"/>
          <w:szCs w:val="21"/>
        </w:rPr>
      </w:pPr>
      <w:r w:rsidDel="00000000" w:rsidR="00000000" w:rsidRPr="00000000">
        <w:rPr>
          <w:b w:val="1"/>
          <w:bCs w:val="1"/>
          <w:sz w:val="21"/>
          <w:szCs w:val="21"/>
          <w:rtl w:val="0"/>
        </w:rPr>
        <w:t xml:space="preserve">International Interviews</w:t>
      </w:r>
    </w:p>
    <w:p w:rsidR="00000000" w:rsidDel="00000000" w:rsidP="00000000" w:rsidRDefault="00000000" w:rsidRPr="00000000" w14:paraId="000000D4">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(2023) United Nations News (</w:t>
      </w:r>
      <w:hyperlink r:id="rId16">
        <w:r w:rsidDel="00000000" w:rsidR="00000000" w:rsidRPr="00000000">
          <w:rPr>
            <w:color w:val="0563c1"/>
            <w:sz w:val="21"/>
            <w:szCs w:val="21"/>
            <w:u w:val="single"/>
            <w:rtl w:val="0"/>
          </w:rPr>
          <w:t xml:space="preserve">https://news.un.org/pt/tags/natalia-pasternak</w:t>
        </w:r>
      </w:hyperlink>
      <w:r w:rsidDel="00000000" w:rsidR="00000000" w:rsidRPr="00000000">
        <w:rPr>
          <w:color w:val="000000"/>
          <w:sz w:val="21"/>
          <w:szCs w:val="21"/>
          <w:rtl w:val="0"/>
        </w:rPr>
        <w:t xml:space="preserve">). </w:t>
      </w:r>
    </w:p>
    <w:p w:rsidR="00000000" w:rsidDel="00000000" w:rsidP="00000000" w:rsidRDefault="00000000" w:rsidRPr="00000000" w14:paraId="000000D5">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(2022). Anticipating CSIcon 2022: an interview with Natalia Pasternak. </w:t>
      </w:r>
      <w:r w:rsidDel="00000000" w:rsidR="00000000" w:rsidRPr="00000000">
        <w:rPr>
          <w:i w:val="1"/>
          <w:iCs w:val="1"/>
          <w:color w:val="000000"/>
          <w:sz w:val="21"/>
          <w:szCs w:val="21"/>
          <w:rtl w:val="0"/>
        </w:rPr>
        <w:t xml:space="preserve">Skeptical Inquirer</w:t>
      </w:r>
      <w:r w:rsidDel="00000000" w:rsidR="00000000" w:rsidRPr="00000000">
        <w:rPr>
          <w:color w:val="000000"/>
          <w:sz w:val="21"/>
          <w:szCs w:val="21"/>
          <w:rtl w:val="0"/>
        </w:rPr>
        <w:t xml:space="preserve">.  </w:t>
      </w:r>
      <w:r w:rsidDel="00000000" w:rsidR="00000000" w:rsidRPr="00000000">
        <w:rPr>
          <w:rtl w:val="0"/>
        </w:rPr>
      </w:r>
    </w:p>
    <w:p w:rsidR="00000000" w:rsidDel="00000000" w:rsidP="00000000" w:rsidRDefault="00000000" w:rsidRPr="00000000" w14:paraId="000000D6">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(2022). Natalia Pasternak Taschner: la mujer que brindó información crucial para superar el Covid19! </w:t>
      </w:r>
      <w:r w:rsidDel="00000000" w:rsidR="00000000" w:rsidRPr="00000000">
        <w:rPr>
          <w:i w:val="1"/>
          <w:iCs w:val="1"/>
          <w:color w:val="000000"/>
          <w:sz w:val="21"/>
          <w:szCs w:val="21"/>
          <w:rtl w:val="0"/>
        </w:rPr>
        <w:t xml:space="preserve">El Tiempo</w:t>
      </w:r>
      <w:r w:rsidDel="00000000" w:rsidR="00000000" w:rsidRPr="00000000">
        <w:rPr>
          <w:color w:val="000000"/>
          <w:sz w:val="21"/>
          <w:szCs w:val="21"/>
          <w:rtl w:val="0"/>
        </w:rPr>
        <w:t xml:space="preserve">. </w:t>
      </w:r>
      <w:r w:rsidDel="00000000" w:rsidR="00000000" w:rsidRPr="00000000">
        <w:rPr>
          <w:rtl w:val="0"/>
        </w:rPr>
      </w:r>
    </w:p>
    <w:p w:rsidR="00000000" w:rsidDel="00000000" w:rsidP="00000000" w:rsidRDefault="00000000" w:rsidRPr="00000000" w14:paraId="000000D7">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BBC women: who is on the list this year? </w:t>
      </w:r>
      <w:r w:rsidDel="00000000" w:rsidR="00000000" w:rsidRPr="00000000">
        <w:rPr>
          <w:i w:val="1"/>
          <w:iCs w:val="1"/>
          <w:color w:val="000000"/>
          <w:sz w:val="21"/>
          <w:szCs w:val="21"/>
          <w:rtl w:val="0"/>
        </w:rPr>
        <w:t xml:space="preserve">BBC news</w:t>
      </w:r>
      <w:r w:rsidDel="00000000" w:rsidR="00000000" w:rsidRPr="00000000">
        <w:rPr>
          <w:color w:val="000000"/>
          <w:sz w:val="21"/>
          <w:szCs w:val="21"/>
          <w:rtl w:val="0"/>
        </w:rPr>
        <w:t xml:space="preserve">. </w:t>
      </w:r>
      <w:r w:rsidDel="00000000" w:rsidR="00000000" w:rsidRPr="00000000">
        <w:rPr>
          <w:rtl w:val="0"/>
        </w:rPr>
      </w:r>
    </w:p>
    <w:p w:rsidR="00000000" w:rsidDel="00000000" w:rsidP="00000000" w:rsidRDefault="00000000" w:rsidRPr="00000000" w14:paraId="000000D8">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Quién es Natalia Pasternak, una de las 100 mujeres más influyentes del mundo que planta cara a Bolsonaro. Clarín. </w:t>
      </w:r>
      <w:r w:rsidDel="00000000" w:rsidR="00000000" w:rsidRPr="00000000">
        <w:rPr>
          <w:rtl w:val="0"/>
        </w:rPr>
      </w:r>
    </w:p>
    <w:p w:rsidR="00000000" w:rsidDel="00000000" w:rsidP="00000000" w:rsidRDefault="00000000" w:rsidRPr="00000000" w14:paraId="000000D9">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President of Brazil says it ‘makes no sense’ for him to be vaccinated. </w:t>
      </w:r>
      <w:r w:rsidDel="00000000" w:rsidR="00000000" w:rsidRPr="00000000">
        <w:rPr>
          <w:i w:val="1"/>
          <w:iCs w:val="1"/>
          <w:color w:val="000000"/>
          <w:sz w:val="21"/>
          <w:szCs w:val="21"/>
          <w:rtl w:val="0"/>
        </w:rPr>
        <w:t xml:space="preserve">The Guardian</w:t>
      </w:r>
      <w:r w:rsidDel="00000000" w:rsidR="00000000" w:rsidRPr="00000000">
        <w:rPr>
          <w:color w:val="000000"/>
          <w:sz w:val="21"/>
          <w:szCs w:val="21"/>
          <w:rtl w:val="0"/>
        </w:rPr>
        <w:t xml:space="preserve">. </w:t>
      </w:r>
      <w:r w:rsidDel="00000000" w:rsidR="00000000" w:rsidRPr="00000000">
        <w:rPr>
          <w:rtl w:val="0"/>
        </w:rPr>
      </w:r>
    </w:p>
    <w:p w:rsidR="00000000" w:rsidDel="00000000" w:rsidP="00000000" w:rsidRDefault="00000000" w:rsidRPr="00000000" w14:paraId="000000DA">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I hope you die: how the COVID pandemic unleashed attacks on scientists. </w:t>
      </w:r>
      <w:r w:rsidDel="00000000" w:rsidR="00000000" w:rsidRPr="00000000">
        <w:rPr>
          <w:i w:val="1"/>
          <w:iCs w:val="1"/>
          <w:color w:val="000000"/>
          <w:sz w:val="21"/>
          <w:szCs w:val="21"/>
          <w:rtl w:val="0"/>
        </w:rPr>
        <w:t xml:space="preserve">Nature</w:t>
      </w:r>
      <w:r w:rsidDel="00000000" w:rsidR="00000000" w:rsidRPr="00000000">
        <w:rPr>
          <w:color w:val="000000"/>
          <w:sz w:val="21"/>
          <w:szCs w:val="21"/>
          <w:rtl w:val="0"/>
        </w:rPr>
        <w:t xml:space="preserve">. </w:t>
      </w:r>
      <w:r w:rsidDel="00000000" w:rsidR="00000000" w:rsidRPr="00000000">
        <w:rPr>
          <w:rtl w:val="0"/>
        </w:rPr>
      </w:r>
    </w:p>
    <w:p w:rsidR="00000000" w:rsidDel="00000000" w:rsidP="00000000" w:rsidRDefault="00000000" w:rsidRPr="00000000" w14:paraId="000000DB">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‘We are being ignored’: Brazil’s researchers blame anti-science government for devastating COVID surge. </w:t>
      </w:r>
      <w:r w:rsidDel="00000000" w:rsidR="00000000" w:rsidRPr="00000000">
        <w:rPr>
          <w:i w:val="1"/>
          <w:iCs w:val="1"/>
          <w:color w:val="000000"/>
          <w:sz w:val="21"/>
          <w:szCs w:val="21"/>
          <w:rtl w:val="0"/>
        </w:rPr>
        <w:t xml:space="preserve">Nature.</w:t>
      </w:r>
      <w:r w:rsidDel="00000000" w:rsidR="00000000" w:rsidRPr="00000000">
        <w:rPr>
          <w:rtl w:val="0"/>
        </w:rPr>
      </w:r>
    </w:p>
    <w:p w:rsidR="00000000" w:rsidDel="00000000" w:rsidP="00000000" w:rsidRDefault="00000000" w:rsidRPr="00000000" w14:paraId="000000DC">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Brazil battles coronavirus with a Chinese vaccine even the Chinese concede could be better. </w:t>
      </w:r>
      <w:r w:rsidDel="00000000" w:rsidR="00000000" w:rsidRPr="00000000">
        <w:rPr>
          <w:i w:val="1"/>
          <w:iCs w:val="1"/>
          <w:color w:val="000000"/>
          <w:sz w:val="21"/>
          <w:szCs w:val="21"/>
          <w:rtl w:val="0"/>
        </w:rPr>
        <w:t xml:space="preserve">The Washington Post.</w:t>
      </w:r>
      <w:r w:rsidDel="00000000" w:rsidR="00000000" w:rsidRPr="00000000">
        <w:rPr>
          <w:rtl w:val="0"/>
        </w:rPr>
      </w:r>
    </w:p>
    <w:p w:rsidR="00000000" w:rsidDel="00000000" w:rsidP="00000000" w:rsidRDefault="00000000" w:rsidRPr="00000000" w14:paraId="000000DD">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Brésil: les moins de 40 ans majoritaires en soins intensifs. </w:t>
      </w:r>
      <w:r w:rsidDel="00000000" w:rsidR="00000000" w:rsidRPr="00000000">
        <w:rPr>
          <w:i w:val="1"/>
          <w:iCs w:val="1"/>
          <w:color w:val="000000"/>
          <w:sz w:val="21"/>
          <w:szCs w:val="21"/>
          <w:rtl w:val="0"/>
        </w:rPr>
        <w:t xml:space="preserve">Les Echos.</w:t>
      </w:r>
      <w:r w:rsidDel="00000000" w:rsidR="00000000" w:rsidRPr="00000000">
        <w:rPr>
          <w:rtl w:val="0"/>
        </w:rPr>
      </w:r>
    </w:p>
    <w:p w:rsidR="00000000" w:rsidDel="00000000" w:rsidP="00000000" w:rsidRDefault="00000000" w:rsidRPr="00000000" w14:paraId="000000DE">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Brazilian researchers find a Chinese vaccine once hailed as a triumph is far less effective than thought. </w:t>
      </w:r>
      <w:r w:rsidDel="00000000" w:rsidR="00000000" w:rsidRPr="00000000">
        <w:rPr>
          <w:i w:val="1"/>
          <w:iCs w:val="1"/>
          <w:color w:val="000000"/>
          <w:sz w:val="21"/>
          <w:szCs w:val="21"/>
          <w:rtl w:val="0"/>
        </w:rPr>
        <w:t xml:space="preserve">New York Times.</w:t>
      </w:r>
      <w:r w:rsidDel="00000000" w:rsidR="00000000" w:rsidRPr="00000000">
        <w:rPr>
          <w:rtl w:val="0"/>
        </w:rPr>
      </w:r>
    </w:p>
    <w:p w:rsidR="00000000" w:rsidDel="00000000" w:rsidP="00000000" w:rsidRDefault="00000000" w:rsidRPr="00000000" w14:paraId="000000DF">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Third time’s the charm? Brazil scales back efficacy claims for COVID-19 vaccine from China. </w:t>
      </w:r>
      <w:r w:rsidDel="00000000" w:rsidR="00000000" w:rsidRPr="00000000">
        <w:rPr>
          <w:i w:val="1"/>
          <w:iCs w:val="1"/>
          <w:color w:val="000000"/>
          <w:sz w:val="21"/>
          <w:szCs w:val="21"/>
          <w:rtl w:val="0"/>
        </w:rPr>
        <w:t xml:space="preserve">Science Magazine.</w:t>
      </w:r>
      <w:r w:rsidDel="00000000" w:rsidR="00000000" w:rsidRPr="00000000">
        <w:rPr>
          <w:rtl w:val="0"/>
        </w:rPr>
      </w:r>
    </w:p>
    <w:p w:rsidR="00000000" w:rsidDel="00000000" w:rsidP="00000000" w:rsidRDefault="00000000" w:rsidRPr="00000000" w14:paraId="000000E0">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r w:rsidDel="00000000" w:rsidR="00000000" w:rsidRPr="00000000">
        <w:rPr>
          <w:color w:val="000000"/>
          <w:sz w:val="21"/>
          <w:szCs w:val="21"/>
          <w:rtl w:val="0"/>
        </w:rPr>
        <w:t xml:space="preserve">Taschner, N. P. (2021). Vaccinating the world | The great task. </w:t>
      </w:r>
      <w:r w:rsidDel="00000000" w:rsidR="00000000" w:rsidRPr="00000000">
        <w:rPr>
          <w:i w:val="1"/>
          <w:iCs w:val="1"/>
          <w:color w:val="000000"/>
          <w:sz w:val="21"/>
          <w:szCs w:val="21"/>
          <w:rtl w:val="0"/>
        </w:rPr>
        <w:t xml:space="preserve">The Economist.</w:t>
      </w:r>
      <w:r w:rsidDel="00000000" w:rsidR="00000000" w:rsidRPr="00000000">
        <w:rPr>
          <w:rtl w:val="0"/>
        </w:rPr>
      </w:r>
    </w:p>
    <w:p w:rsidR="00000000" w:rsidDel="00000000" w:rsidP="00000000" w:rsidRDefault="00000000" w:rsidRPr="00000000" w14:paraId="000000E1">
      <w:pPr>
        <w:numPr>
          <w:ilvl w:val="0"/>
          <w:numId w:val="4"/>
        </w:numPr>
        <w:pBdr>
          <w:top w:space="0" w:sz="0" w:val="nil"/>
          <w:left w:space="0" w:sz="0" w:val="nil"/>
          <w:bottom w:space="0" w:sz="0" w:val="nil"/>
          <w:right w:space="0" w:sz="0" w:val="nil"/>
          <w:between w:space="0" w:sz="0" w:val="nil"/>
        </w:pBdr>
        <w:spacing w:line="276" w:lineRule="auto"/>
        <w:ind w:left="720" w:hanging="360"/>
        <w:rPr>
          <w:b w:val="1"/>
          <w:bCs w:val="1"/>
          <w:color w:val="000000"/>
          <w:sz w:val="21"/>
          <w:szCs w:val="21"/>
        </w:rPr>
      </w:pPr>
      <w:bookmarkStart w:colFirst="0" w:colLast="0" w:name="_heading=h.3znysh7" w:id="0"/>
      <w:bookmarkEnd w:id="0"/>
      <w:r w:rsidDel="00000000" w:rsidR="00000000" w:rsidRPr="00000000">
        <w:rPr>
          <w:color w:val="000000"/>
          <w:sz w:val="21"/>
          <w:szCs w:val="21"/>
          <w:rtl w:val="0"/>
        </w:rPr>
        <w:t xml:space="preserve">Taschner, N. P. (2020). ‘Natalia Pasternak is fighting both a viral epidemic and an outbreak of ignorance. </w:t>
      </w:r>
      <w:r w:rsidDel="00000000" w:rsidR="00000000" w:rsidRPr="00000000">
        <w:rPr>
          <w:i w:val="1"/>
          <w:iCs w:val="1"/>
          <w:color w:val="000000"/>
          <w:sz w:val="21"/>
          <w:szCs w:val="21"/>
          <w:rtl w:val="0"/>
        </w:rPr>
        <w:t xml:space="preserve">The Brilliant</w:t>
      </w:r>
      <w:r w:rsidDel="00000000" w:rsidR="00000000" w:rsidRPr="00000000">
        <w:rPr>
          <w:color w:val="000000"/>
          <w:sz w:val="21"/>
          <w:szCs w:val="21"/>
          <w:rtl w:val="0"/>
        </w:rPr>
        <w:t xml:space="preserve">.</w:t>
      </w:r>
      <w:r w:rsidDel="00000000" w:rsidR="00000000" w:rsidRPr="00000000">
        <w:rPr>
          <w:rtl w:val="0"/>
        </w:rPr>
      </w:r>
    </w:p>
    <w:p w:rsidR="00000000" w:rsidDel="00000000" w:rsidP="00000000" w:rsidRDefault="00000000" w:rsidRPr="00000000" w14:paraId="000000E2">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‘It’s a tsunami’: pandemic leaves vulnerable Latin America reeling. </w:t>
      </w:r>
      <w:r w:rsidDel="00000000" w:rsidR="00000000" w:rsidRPr="00000000">
        <w:rPr>
          <w:i w:val="1"/>
          <w:iCs w:val="1"/>
          <w:color w:val="000000"/>
          <w:sz w:val="21"/>
          <w:szCs w:val="21"/>
          <w:rtl w:val="0"/>
        </w:rPr>
        <w:t xml:space="preserve">The Guardian</w:t>
      </w:r>
      <w:r w:rsidDel="00000000" w:rsidR="00000000" w:rsidRPr="00000000">
        <w:rPr>
          <w:color w:val="000000"/>
          <w:sz w:val="21"/>
          <w:szCs w:val="21"/>
          <w:rtl w:val="0"/>
        </w:rPr>
        <w:t xml:space="preserve">.</w:t>
      </w:r>
    </w:p>
    <w:p w:rsidR="00000000" w:rsidDel="00000000" w:rsidP="00000000" w:rsidRDefault="00000000" w:rsidRPr="00000000" w14:paraId="000000E3">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China Is Struggling to Get the World to Trust Its Vaccines. Bloomberg.</w:t>
      </w:r>
    </w:p>
    <w:p w:rsidR="00000000" w:rsidDel="00000000" w:rsidP="00000000" w:rsidRDefault="00000000" w:rsidRPr="00000000" w14:paraId="000000E4">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Brazil’s vaccination plan is assailed as ‘incompetent’. </w:t>
      </w:r>
      <w:r w:rsidDel="00000000" w:rsidR="00000000" w:rsidRPr="00000000">
        <w:rPr>
          <w:i w:val="1"/>
          <w:iCs w:val="1"/>
          <w:color w:val="000000"/>
          <w:sz w:val="21"/>
          <w:szCs w:val="21"/>
          <w:rtl w:val="0"/>
        </w:rPr>
        <w:t xml:space="preserve">Global Times China.</w:t>
      </w:r>
      <w:r w:rsidDel="00000000" w:rsidR="00000000" w:rsidRPr="00000000">
        <w:rPr>
          <w:rtl w:val="0"/>
        </w:rPr>
      </w:r>
    </w:p>
    <w:p w:rsidR="00000000" w:rsidDel="00000000" w:rsidP="00000000" w:rsidRDefault="00000000" w:rsidRPr="00000000" w14:paraId="000000E5">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Braziliaanse politici vechten over vaccin, wetenschappers kijken toe. </w:t>
      </w:r>
      <w:r w:rsidDel="00000000" w:rsidR="00000000" w:rsidRPr="00000000">
        <w:rPr>
          <w:i w:val="1"/>
          <w:iCs w:val="1"/>
          <w:color w:val="000000"/>
          <w:sz w:val="21"/>
          <w:szCs w:val="21"/>
          <w:rtl w:val="0"/>
        </w:rPr>
        <w:t xml:space="preserve">DeStandaard.</w:t>
      </w:r>
      <w:r w:rsidDel="00000000" w:rsidR="00000000" w:rsidRPr="00000000">
        <w:rPr>
          <w:rtl w:val="0"/>
        </w:rPr>
      </w:r>
    </w:p>
    <w:p w:rsidR="00000000" w:rsidDel="00000000" w:rsidP="00000000" w:rsidRDefault="00000000" w:rsidRPr="00000000" w14:paraId="000000E6">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Vaccine wars: Brazil needs China's COVID-19 shot, but Bolsonaro prefers Oxford jab. </w:t>
      </w:r>
      <w:r w:rsidDel="00000000" w:rsidR="00000000" w:rsidRPr="00000000">
        <w:rPr>
          <w:i w:val="1"/>
          <w:iCs w:val="1"/>
          <w:color w:val="000000"/>
          <w:sz w:val="21"/>
          <w:szCs w:val="21"/>
          <w:rtl w:val="0"/>
        </w:rPr>
        <w:t xml:space="preserve">The World staff.</w:t>
      </w:r>
      <w:r w:rsidDel="00000000" w:rsidR="00000000" w:rsidRPr="00000000">
        <w:rPr>
          <w:rtl w:val="0"/>
        </w:rPr>
      </w:r>
    </w:p>
    <w:p w:rsidR="00000000" w:rsidDel="00000000" w:rsidP="00000000" w:rsidRDefault="00000000" w:rsidRPr="00000000" w14:paraId="000000E7">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Should a coronavirus vaccine be mandatory? In Brazil’s most populous state, it will be. </w:t>
      </w:r>
      <w:r w:rsidDel="00000000" w:rsidR="00000000" w:rsidRPr="00000000">
        <w:rPr>
          <w:i w:val="1"/>
          <w:iCs w:val="1"/>
          <w:color w:val="000000"/>
          <w:sz w:val="21"/>
          <w:szCs w:val="21"/>
          <w:rtl w:val="0"/>
        </w:rPr>
        <w:t xml:space="preserve">The Washington Post.</w:t>
      </w:r>
      <w:r w:rsidDel="00000000" w:rsidR="00000000" w:rsidRPr="00000000">
        <w:rPr>
          <w:rtl w:val="0"/>
        </w:rPr>
      </w:r>
    </w:p>
    <w:p w:rsidR="00000000" w:rsidDel="00000000" w:rsidP="00000000" w:rsidRDefault="00000000" w:rsidRPr="00000000" w14:paraId="000000E8">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Brazil’s Bolsonaro Escalates Feud Over China-Backed Vaccine. </w:t>
      </w:r>
      <w:r w:rsidDel="00000000" w:rsidR="00000000" w:rsidRPr="00000000">
        <w:rPr>
          <w:i w:val="1"/>
          <w:iCs w:val="1"/>
          <w:color w:val="000000"/>
          <w:sz w:val="21"/>
          <w:szCs w:val="21"/>
          <w:rtl w:val="0"/>
        </w:rPr>
        <w:t xml:space="preserve">Bloomberg.</w:t>
      </w:r>
      <w:r w:rsidDel="00000000" w:rsidR="00000000" w:rsidRPr="00000000">
        <w:rPr>
          <w:color w:val="000000"/>
          <w:sz w:val="21"/>
          <w:szCs w:val="21"/>
          <w:rtl w:val="0"/>
        </w:rPr>
        <w:t xml:space="preserve"> </w:t>
      </w:r>
    </w:p>
    <w:p w:rsidR="00000000" w:rsidDel="00000000" w:rsidP="00000000" w:rsidRDefault="00000000" w:rsidRPr="00000000" w14:paraId="000000E9">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Brasilialaiset sohvaprotestoivat Instagramissa ja pelkäävät presidenttiään – "Elämme elokuvassa, mutta en tiedä onko tämä kauhu- vai tieteisleffa. </w:t>
      </w:r>
      <w:r w:rsidDel="00000000" w:rsidR="00000000" w:rsidRPr="00000000">
        <w:rPr>
          <w:i w:val="1"/>
          <w:iCs w:val="1"/>
          <w:color w:val="000000"/>
          <w:sz w:val="21"/>
          <w:szCs w:val="21"/>
          <w:rtl w:val="0"/>
        </w:rPr>
        <w:t xml:space="preserve">Uutiset</w:t>
      </w:r>
      <w:r w:rsidDel="00000000" w:rsidR="00000000" w:rsidRPr="00000000">
        <w:rPr>
          <w:color w:val="000000"/>
          <w:sz w:val="21"/>
          <w:szCs w:val="21"/>
          <w:rtl w:val="0"/>
        </w:rPr>
        <w:t xml:space="preserve">.</w:t>
      </w:r>
    </w:p>
    <w:p w:rsidR="00000000" w:rsidDel="00000000" w:rsidP="00000000" w:rsidRDefault="00000000" w:rsidRPr="00000000" w14:paraId="000000EA">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Aspirin in honey: dubious COVID-19 'cures' spread in Brazil. </w:t>
      </w:r>
      <w:r w:rsidDel="00000000" w:rsidR="00000000" w:rsidRPr="00000000">
        <w:rPr>
          <w:i w:val="1"/>
          <w:iCs w:val="1"/>
          <w:color w:val="000000"/>
          <w:sz w:val="21"/>
          <w:szCs w:val="21"/>
          <w:rtl w:val="0"/>
        </w:rPr>
        <w:t xml:space="preserve">Reuters, Gram Slattery.</w:t>
      </w:r>
      <w:r w:rsidDel="00000000" w:rsidR="00000000" w:rsidRPr="00000000">
        <w:rPr>
          <w:rtl w:val="0"/>
        </w:rPr>
      </w:r>
    </w:p>
    <w:p w:rsidR="00000000" w:rsidDel="00000000" w:rsidP="00000000" w:rsidRDefault="00000000" w:rsidRPr="00000000" w14:paraId="000000EB">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Brazil’s chloroquine battles: ‘They were saying they were going to kill me’. </w:t>
      </w:r>
      <w:r w:rsidDel="00000000" w:rsidR="00000000" w:rsidRPr="00000000">
        <w:rPr>
          <w:i w:val="1"/>
          <w:iCs w:val="1"/>
          <w:color w:val="000000"/>
          <w:sz w:val="21"/>
          <w:szCs w:val="21"/>
          <w:rtl w:val="0"/>
        </w:rPr>
        <w:t xml:space="preserve">Financial Times.</w:t>
      </w:r>
      <w:r w:rsidDel="00000000" w:rsidR="00000000" w:rsidRPr="00000000">
        <w:rPr>
          <w:rtl w:val="0"/>
        </w:rPr>
      </w:r>
    </w:p>
    <w:p w:rsidR="00000000" w:rsidDel="00000000" w:rsidP="00000000" w:rsidRDefault="00000000" w:rsidRPr="00000000" w14:paraId="000000EC">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Chloroquine witchdoctor Didier Raoult: barking mad and dangerous. </w:t>
      </w:r>
      <w:r w:rsidDel="00000000" w:rsidR="00000000" w:rsidRPr="00000000">
        <w:rPr>
          <w:i w:val="1"/>
          <w:iCs w:val="1"/>
          <w:color w:val="000000"/>
          <w:sz w:val="21"/>
          <w:szCs w:val="21"/>
          <w:rtl w:val="0"/>
        </w:rPr>
        <w:t xml:space="preserve">For Better Science.</w:t>
      </w:r>
      <w:r w:rsidDel="00000000" w:rsidR="00000000" w:rsidRPr="00000000">
        <w:rPr>
          <w:color w:val="000000"/>
          <w:sz w:val="21"/>
          <w:szCs w:val="21"/>
          <w:rtl w:val="0"/>
        </w:rPr>
        <w:t xml:space="preserve"> </w:t>
      </w:r>
    </w:p>
    <w:p w:rsidR="00000000" w:rsidDel="00000000" w:rsidP="00000000" w:rsidRDefault="00000000" w:rsidRPr="00000000" w14:paraId="000000ED">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We failed': one scientist's despair as Brazil Covid-19 deaths hit 100,000. </w:t>
      </w:r>
      <w:r w:rsidDel="00000000" w:rsidR="00000000" w:rsidRPr="00000000">
        <w:rPr>
          <w:i w:val="1"/>
          <w:iCs w:val="1"/>
          <w:color w:val="000000"/>
          <w:sz w:val="21"/>
          <w:szCs w:val="21"/>
          <w:rtl w:val="0"/>
        </w:rPr>
        <w:t xml:space="preserve">The Guardian</w:t>
      </w:r>
      <w:r w:rsidDel="00000000" w:rsidR="00000000" w:rsidRPr="00000000">
        <w:rPr>
          <w:color w:val="000000"/>
          <w:sz w:val="21"/>
          <w:szCs w:val="21"/>
          <w:rtl w:val="0"/>
        </w:rPr>
        <w:t xml:space="preserve">.</w:t>
      </w:r>
    </w:p>
    <w:p w:rsidR="00000000" w:rsidDel="00000000" w:rsidP="00000000" w:rsidRDefault="00000000" w:rsidRPr="00000000" w14:paraId="000000EE">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bookmarkStart w:colFirst="0" w:colLast="0" w:name="_heading=h.2et92p0" w:id="1"/>
      <w:bookmarkEnd w:id="1"/>
      <w:r w:rsidDel="00000000" w:rsidR="00000000" w:rsidRPr="00000000">
        <w:rPr>
          <w:color w:val="000000"/>
          <w:sz w:val="21"/>
          <w:szCs w:val="21"/>
          <w:rtl w:val="0"/>
        </w:rPr>
        <w:t xml:space="preserve">Taschner, N. P. (2020). HARDtalk. </w:t>
      </w:r>
      <w:r w:rsidDel="00000000" w:rsidR="00000000" w:rsidRPr="00000000">
        <w:rPr>
          <w:i w:val="1"/>
          <w:iCs w:val="1"/>
          <w:color w:val="000000"/>
          <w:sz w:val="21"/>
          <w:szCs w:val="21"/>
          <w:rtl w:val="0"/>
        </w:rPr>
        <w:t xml:space="preserve">BBC Global</w:t>
      </w:r>
      <w:r w:rsidDel="00000000" w:rsidR="00000000" w:rsidRPr="00000000">
        <w:rPr>
          <w:color w:val="000000"/>
          <w:sz w:val="21"/>
          <w:szCs w:val="21"/>
          <w:rtl w:val="0"/>
        </w:rPr>
        <w:t xml:space="preserve">. </w:t>
      </w:r>
    </w:p>
    <w:p w:rsidR="00000000" w:rsidDel="00000000" w:rsidP="00000000" w:rsidRDefault="00000000" w:rsidRPr="00000000" w14:paraId="000000EF">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Coronavírus: é cedo para comemorar avanço anunciado pelo governo na busca por remédio, dizem pesquisadores. </w:t>
      </w:r>
      <w:r w:rsidDel="00000000" w:rsidR="00000000" w:rsidRPr="00000000">
        <w:rPr>
          <w:i w:val="1"/>
          <w:iCs w:val="1"/>
          <w:color w:val="000000"/>
          <w:sz w:val="21"/>
          <w:szCs w:val="21"/>
          <w:rtl w:val="0"/>
        </w:rPr>
        <w:t xml:space="preserve">BBC News Brasil</w:t>
      </w:r>
      <w:r w:rsidDel="00000000" w:rsidR="00000000" w:rsidRPr="00000000">
        <w:rPr>
          <w:color w:val="000000"/>
          <w:sz w:val="21"/>
          <w:szCs w:val="21"/>
          <w:rtl w:val="0"/>
        </w:rPr>
        <w:t xml:space="preserve">.</w:t>
      </w:r>
    </w:p>
    <w:p w:rsidR="00000000" w:rsidDel="00000000" w:rsidP="00000000" w:rsidRDefault="00000000" w:rsidRPr="00000000" w14:paraId="000000F0">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bookmarkStart w:colFirst="0" w:colLast="0" w:name="_heading=h.tyjcwt" w:id="2"/>
      <w:bookmarkEnd w:id="2"/>
      <w:r w:rsidDel="00000000" w:rsidR="00000000" w:rsidRPr="00000000">
        <w:rPr>
          <w:color w:val="000000"/>
          <w:sz w:val="21"/>
          <w:szCs w:val="21"/>
          <w:rtl w:val="0"/>
        </w:rPr>
        <w:t xml:space="preserve">Taschner, N. P. (2020). Pessoas sem sintomas podem transmitir coronavírus — entenda a confusão envolvendo fala da OMS. </w:t>
      </w:r>
      <w:r w:rsidDel="00000000" w:rsidR="00000000" w:rsidRPr="00000000">
        <w:rPr>
          <w:i w:val="1"/>
          <w:iCs w:val="1"/>
          <w:color w:val="000000"/>
          <w:sz w:val="21"/>
          <w:szCs w:val="21"/>
          <w:rtl w:val="0"/>
        </w:rPr>
        <w:t xml:space="preserve">BBC News Brasil</w:t>
      </w:r>
      <w:r w:rsidDel="00000000" w:rsidR="00000000" w:rsidRPr="00000000">
        <w:rPr>
          <w:color w:val="000000"/>
          <w:sz w:val="21"/>
          <w:szCs w:val="21"/>
          <w:rtl w:val="0"/>
        </w:rPr>
        <w:t xml:space="preserve">.</w:t>
      </w:r>
    </w:p>
    <w:p w:rsidR="00000000" w:rsidDel="00000000" w:rsidP="00000000" w:rsidRDefault="00000000" w:rsidRPr="00000000" w14:paraId="000000F1">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Brazil becomes a global epicentre for COVID-19, as political turmoil hampers medical response. </w:t>
      </w:r>
      <w:r w:rsidDel="00000000" w:rsidR="00000000" w:rsidRPr="00000000">
        <w:rPr>
          <w:i w:val="1"/>
          <w:iCs w:val="1"/>
          <w:color w:val="000000"/>
          <w:sz w:val="21"/>
          <w:szCs w:val="21"/>
          <w:rtl w:val="0"/>
        </w:rPr>
        <w:t xml:space="preserve">CBC</w:t>
      </w:r>
      <w:r w:rsidDel="00000000" w:rsidR="00000000" w:rsidRPr="00000000">
        <w:rPr>
          <w:color w:val="000000"/>
          <w:sz w:val="21"/>
          <w:szCs w:val="21"/>
          <w:rtl w:val="0"/>
        </w:rPr>
        <w:t xml:space="preserve">.</w:t>
      </w:r>
    </w:p>
    <w:p w:rsidR="00000000" w:rsidDel="00000000" w:rsidP="00000000" w:rsidRDefault="00000000" w:rsidRPr="00000000" w14:paraId="000000F2">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Brazil has the most confirmed COVID-19 cases in Latin America. 'So what?' says President Bolsonaro. </w:t>
      </w:r>
      <w:r w:rsidDel="00000000" w:rsidR="00000000" w:rsidRPr="00000000">
        <w:rPr>
          <w:i w:val="1"/>
          <w:iCs w:val="1"/>
          <w:color w:val="000000"/>
          <w:sz w:val="21"/>
          <w:szCs w:val="21"/>
          <w:rtl w:val="0"/>
        </w:rPr>
        <w:t xml:space="preserve">CBC Canada</w:t>
      </w:r>
      <w:r w:rsidDel="00000000" w:rsidR="00000000" w:rsidRPr="00000000">
        <w:rPr>
          <w:color w:val="000000"/>
          <w:sz w:val="21"/>
          <w:szCs w:val="21"/>
          <w:rtl w:val="0"/>
        </w:rPr>
        <w:t xml:space="preserve">.</w:t>
      </w:r>
    </w:p>
    <w:p w:rsidR="00000000" w:rsidDel="00000000" w:rsidP="00000000" w:rsidRDefault="00000000" w:rsidRPr="00000000" w14:paraId="000000F3">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(2020). Brazil, scams, tracers, and more?. </w:t>
      </w:r>
      <w:r w:rsidDel="00000000" w:rsidR="00000000" w:rsidRPr="00000000">
        <w:rPr>
          <w:i w:val="1"/>
          <w:iCs w:val="1"/>
          <w:color w:val="000000"/>
          <w:sz w:val="21"/>
          <w:szCs w:val="21"/>
          <w:rtl w:val="0"/>
        </w:rPr>
        <w:t xml:space="preserve">Friends of Science in Medicine</w:t>
      </w:r>
      <w:r w:rsidDel="00000000" w:rsidR="00000000" w:rsidRPr="00000000">
        <w:rPr>
          <w:color w:val="000000"/>
          <w:sz w:val="21"/>
          <w:szCs w:val="21"/>
          <w:rtl w:val="0"/>
        </w:rPr>
        <w:t xml:space="preserve">.</w:t>
      </w:r>
    </w:p>
    <w:p w:rsidR="00000000" w:rsidDel="00000000" w:rsidP="00000000" w:rsidRDefault="00000000" w:rsidRPr="00000000" w14:paraId="000000F4">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bookmarkStart w:colFirst="0" w:colLast="0" w:name="_heading=h.3dy6vkm" w:id="3"/>
      <w:bookmarkEnd w:id="3"/>
      <w:r w:rsidDel="00000000" w:rsidR="00000000" w:rsidRPr="00000000">
        <w:rPr>
          <w:color w:val="000000"/>
          <w:sz w:val="21"/>
          <w:szCs w:val="21"/>
          <w:rtl w:val="0"/>
        </w:rPr>
        <w:t xml:space="preserve">Taschner, N. P. (2020). Anti-Science Sentiment in Brazil. </w:t>
      </w:r>
      <w:r w:rsidDel="00000000" w:rsidR="00000000" w:rsidRPr="00000000">
        <w:rPr>
          <w:i w:val="1"/>
          <w:iCs w:val="1"/>
          <w:color w:val="000000"/>
          <w:sz w:val="21"/>
          <w:szCs w:val="21"/>
          <w:rtl w:val="0"/>
        </w:rPr>
        <w:t xml:space="preserve">The Cornell Alliance for Science</w:t>
      </w:r>
      <w:r w:rsidDel="00000000" w:rsidR="00000000" w:rsidRPr="00000000">
        <w:rPr>
          <w:color w:val="000000"/>
          <w:sz w:val="21"/>
          <w:szCs w:val="21"/>
          <w:rtl w:val="0"/>
        </w:rPr>
        <w:t xml:space="preserve">.</w:t>
      </w:r>
    </w:p>
    <w:p w:rsidR="00000000" w:rsidDel="00000000" w:rsidP="00000000" w:rsidRDefault="00000000" w:rsidRPr="00000000" w14:paraId="000000F5">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bookmarkStart w:colFirst="0" w:colLast="0" w:name="_heading=h.1t3h5sf" w:id="4"/>
      <w:bookmarkEnd w:id="4"/>
      <w:r w:rsidDel="00000000" w:rsidR="00000000" w:rsidRPr="00000000">
        <w:rPr>
          <w:color w:val="000000"/>
          <w:sz w:val="21"/>
          <w:szCs w:val="21"/>
          <w:rtl w:val="0"/>
        </w:rPr>
        <w:t xml:space="preserve">Taschner, N. P. (2020). Will Brazil's leader be forced to take the coronavirus seriously?. </w:t>
      </w:r>
      <w:r w:rsidDel="00000000" w:rsidR="00000000" w:rsidRPr="00000000">
        <w:rPr>
          <w:i w:val="1"/>
          <w:iCs w:val="1"/>
          <w:color w:val="000000"/>
          <w:sz w:val="21"/>
          <w:szCs w:val="21"/>
          <w:rtl w:val="0"/>
        </w:rPr>
        <w:t xml:space="preserve">Aljazeera</w:t>
      </w:r>
      <w:r w:rsidDel="00000000" w:rsidR="00000000" w:rsidRPr="00000000">
        <w:rPr>
          <w:color w:val="000000"/>
          <w:sz w:val="21"/>
          <w:szCs w:val="21"/>
          <w:rtl w:val="0"/>
        </w:rPr>
        <w:t xml:space="preserve">.</w:t>
      </w:r>
    </w:p>
    <w:p w:rsidR="00000000" w:rsidDel="00000000" w:rsidP="00000000" w:rsidRDefault="00000000" w:rsidRPr="00000000" w14:paraId="000000F6">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bookmarkStart w:colFirst="0" w:colLast="0" w:name="_heading=h.4d34og8" w:id="5"/>
      <w:bookmarkEnd w:id="5"/>
      <w:r w:rsidDel="00000000" w:rsidR="00000000" w:rsidRPr="00000000">
        <w:rPr>
          <w:color w:val="000000"/>
          <w:sz w:val="21"/>
          <w:szCs w:val="21"/>
          <w:rtl w:val="0"/>
        </w:rPr>
        <w:t xml:space="preserve">Taschner, N. P. (2020). Brazilian Skeptics Take Center Stage In The COVID-19 Crisis. </w:t>
      </w:r>
      <w:r w:rsidDel="00000000" w:rsidR="00000000" w:rsidRPr="00000000">
        <w:rPr>
          <w:i w:val="1"/>
          <w:iCs w:val="1"/>
          <w:color w:val="000000"/>
          <w:sz w:val="21"/>
          <w:szCs w:val="21"/>
          <w:rtl w:val="0"/>
        </w:rPr>
        <w:t xml:space="preserve">Skeptical Inquirer</w:t>
      </w:r>
      <w:r w:rsidDel="00000000" w:rsidR="00000000" w:rsidRPr="00000000">
        <w:rPr>
          <w:color w:val="000000"/>
          <w:sz w:val="21"/>
          <w:szCs w:val="21"/>
          <w:rtl w:val="0"/>
        </w:rPr>
        <w:t xml:space="preserve">.</w:t>
      </w:r>
    </w:p>
    <w:p w:rsidR="00000000" w:rsidDel="00000000" w:rsidP="00000000" w:rsidRDefault="00000000" w:rsidRPr="00000000" w14:paraId="000000F7">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bookmarkStart w:colFirst="0" w:colLast="0" w:name="_heading=h.2s8eyo1" w:id="6"/>
      <w:bookmarkEnd w:id="6"/>
      <w:r w:rsidDel="00000000" w:rsidR="00000000" w:rsidRPr="00000000">
        <w:rPr>
          <w:color w:val="000000"/>
          <w:sz w:val="21"/>
          <w:szCs w:val="21"/>
          <w:rtl w:val="0"/>
        </w:rPr>
        <w:t xml:space="preserve">Taschner, N. P. (2019). The power of one!.</w:t>
      </w:r>
      <w:r w:rsidDel="00000000" w:rsidR="00000000" w:rsidRPr="00000000">
        <w:rPr>
          <w:i w:val="1"/>
          <w:iCs w:val="1"/>
          <w:color w:val="000000"/>
          <w:sz w:val="21"/>
          <w:szCs w:val="21"/>
          <w:rtl w:val="0"/>
        </w:rPr>
        <w:t xml:space="preserve"> Friends of Science in Medicine</w:t>
      </w:r>
      <w:r w:rsidDel="00000000" w:rsidR="00000000" w:rsidRPr="00000000">
        <w:rPr>
          <w:color w:val="000000"/>
          <w:sz w:val="21"/>
          <w:szCs w:val="21"/>
          <w:rtl w:val="0"/>
        </w:rPr>
        <w:t xml:space="preserve">.</w:t>
      </w:r>
    </w:p>
    <w:p w:rsidR="00000000" w:rsidDel="00000000" w:rsidP="00000000" w:rsidRDefault="00000000" w:rsidRPr="00000000" w14:paraId="000000F8">
      <w:pPr>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Taschner, N. P. (2019). #576. </w:t>
      </w:r>
      <w:r w:rsidDel="00000000" w:rsidR="00000000" w:rsidRPr="00000000">
        <w:rPr>
          <w:i w:val="1"/>
          <w:iCs w:val="1"/>
          <w:color w:val="000000"/>
          <w:sz w:val="21"/>
          <w:szCs w:val="21"/>
          <w:rtl w:val="0"/>
        </w:rPr>
        <w:t xml:space="preserve">The Skeptic Zone Podcast</w:t>
      </w:r>
      <w:r w:rsidDel="00000000" w:rsidR="00000000" w:rsidRPr="00000000">
        <w:rPr>
          <w:color w:val="000000"/>
          <w:sz w:val="21"/>
          <w:szCs w:val="21"/>
          <w:rtl w:val="0"/>
        </w:rPr>
        <w:t xml:space="preserve">.</w:t>
      </w:r>
    </w:p>
    <w:p w:rsidR="00000000" w:rsidDel="00000000" w:rsidP="00000000" w:rsidRDefault="00000000" w:rsidRPr="00000000" w14:paraId="000000F9">
      <w:pPr>
        <w:spacing w:line="276" w:lineRule="auto"/>
        <w:rPr>
          <w:sz w:val="21"/>
          <w:szCs w:val="21"/>
        </w:rPr>
      </w:pPr>
      <w:r w:rsidDel="00000000" w:rsidR="00000000" w:rsidRPr="00000000">
        <w:rPr>
          <w:rtl w:val="0"/>
        </w:rPr>
      </w:r>
    </w:p>
    <w:p w:rsidR="00000000" w:rsidDel="00000000" w:rsidP="00000000" w:rsidRDefault="00000000" w:rsidRPr="00000000" w14:paraId="000000FA">
      <w:pPr>
        <w:spacing w:line="276" w:lineRule="auto"/>
        <w:rPr>
          <w:b w:val="1"/>
          <w:bCs w:val="1"/>
          <w:sz w:val="21"/>
          <w:szCs w:val="21"/>
        </w:rPr>
      </w:pPr>
      <w:bookmarkStart w:colFirst="0" w:colLast="0" w:name="_heading=h.17dp8vu" w:id="7"/>
      <w:bookmarkEnd w:id="7"/>
      <w:r w:rsidDel="00000000" w:rsidR="00000000" w:rsidRPr="00000000">
        <w:rPr>
          <w:b w:val="1"/>
          <w:bCs w:val="1"/>
          <w:sz w:val="21"/>
          <w:szCs w:val="21"/>
          <w:rtl w:val="0"/>
        </w:rPr>
        <w:t xml:space="preserve">National Interviews</w:t>
      </w:r>
    </w:p>
    <w:p w:rsidR="00000000" w:rsidDel="00000000" w:rsidP="00000000" w:rsidRDefault="00000000" w:rsidRPr="00000000" w14:paraId="000000FB">
      <w:pPr>
        <w:spacing w:line="276" w:lineRule="auto"/>
        <w:rPr>
          <w:sz w:val="21"/>
          <w:szCs w:val="21"/>
        </w:rPr>
      </w:pPr>
      <w:r w:rsidDel="00000000" w:rsidR="00000000" w:rsidRPr="00000000">
        <w:rPr>
          <w:rtl w:val="0"/>
        </w:rPr>
      </w:r>
    </w:p>
    <w:p w:rsidR="00000000" w:rsidDel="00000000" w:rsidP="00000000" w:rsidRDefault="00000000" w:rsidRPr="00000000" w14:paraId="000000FC">
      <w:pPr>
        <w:spacing w:line="276" w:lineRule="auto"/>
        <w:rPr>
          <w:sz w:val="21"/>
          <w:szCs w:val="21"/>
        </w:rPr>
      </w:pPr>
      <w:r w:rsidDel="00000000" w:rsidR="00000000" w:rsidRPr="00000000">
        <w:rPr>
          <w:sz w:val="21"/>
          <w:szCs w:val="21"/>
          <w:rtl w:val="0"/>
        </w:rPr>
        <w:t xml:space="preserve">National interviews include over one thousand appearances in national TV news and shows, including regular participations at Jornal Nacional (Globo), Globo News (Globo), CBN radio (Globo), Bandnews (Bandeirantes), regular commentator for Jornal da Cultura (Cultura TV), and national newspapers O Globo, Folha de Sao Paulo, O Estado de Sao Paulo, Revista IstoE, Veja Saúde, Revista Piauí. The complete list can be found at: </w:t>
      </w:r>
      <w:r w:rsidDel="00000000" w:rsidR="00000000" w:rsidRPr="00000000">
        <w:rPr>
          <w:rtl w:val="0"/>
        </w:rPr>
        <w:t xml:space="preserve">): </w:t>
      </w:r>
      <w:r w:rsidDel="00000000" w:rsidR="00000000" w:rsidRPr="00000000">
        <w:rPr>
          <w:color w:val="326c99"/>
          <w:sz w:val="15"/>
          <w:szCs w:val="15"/>
          <w:highlight w:val="white"/>
          <w:rtl w:val="0"/>
        </w:rPr>
        <w:t xml:space="preserve"> http://lattes.cnpq.br/2971054847583007</w:t>
      </w:r>
      <w:r w:rsidDel="00000000" w:rsidR="00000000" w:rsidRPr="00000000">
        <w:rPr>
          <w:rtl w:val="0"/>
        </w:rPr>
      </w:r>
    </w:p>
    <w:p w:rsidR="00000000" w:rsidDel="00000000" w:rsidP="00000000" w:rsidRDefault="00000000" w:rsidRPr="00000000" w14:paraId="000000FD">
      <w:pPr>
        <w:spacing w:line="276" w:lineRule="auto"/>
        <w:rPr>
          <w:b w:val="1"/>
          <w:bCs w:val="1"/>
          <w:sz w:val="21"/>
          <w:szCs w:val="21"/>
        </w:rPr>
      </w:pPr>
      <w:r w:rsidDel="00000000" w:rsidR="00000000" w:rsidRPr="00000000">
        <w:rPr>
          <w:rtl w:val="0"/>
        </w:rPr>
      </w:r>
    </w:p>
    <w:p w:rsidR="00000000" w:rsidDel="00000000" w:rsidP="00000000" w:rsidRDefault="00000000" w:rsidRPr="00000000" w14:paraId="000000FE">
      <w:pPr>
        <w:spacing w:line="276" w:lineRule="auto"/>
        <w:rPr>
          <w:b w:val="1"/>
          <w:bCs w:val="1"/>
          <w:sz w:val="21"/>
          <w:szCs w:val="21"/>
        </w:rPr>
      </w:pPr>
      <w:r w:rsidDel="00000000" w:rsidR="00000000" w:rsidRPr="00000000">
        <w:rPr>
          <w:rtl w:val="0"/>
        </w:rPr>
      </w:r>
    </w:p>
    <w:p w:rsidR="00000000" w:rsidDel="00000000" w:rsidP="00000000" w:rsidRDefault="00000000" w:rsidRPr="00000000" w14:paraId="000000FF">
      <w:pPr>
        <w:spacing w:line="276" w:lineRule="auto"/>
        <w:rPr>
          <w:b w:val="1"/>
          <w:bCs w:val="1"/>
          <w:sz w:val="21"/>
          <w:szCs w:val="21"/>
        </w:rPr>
      </w:pPr>
      <w:r w:rsidDel="00000000" w:rsidR="00000000" w:rsidRPr="00000000">
        <w:rPr>
          <w:b w:val="1"/>
          <w:bCs w:val="1"/>
          <w:sz w:val="21"/>
          <w:szCs w:val="21"/>
          <w:rtl w:val="0"/>
        </w:rPr>
        <w:t xml:space="preserve">Journal Referee</w:t>
      </w:r>
    </w:p>
    <w:p w:rsidR="00000000" w:rsidDel="00000000" w:rsidP="00000000" w:rsidRDefault="00000000" w:rsidRPr="00000000" w14:paraId="00000100">
      <w:pPr>
        <w:numPr>
          <w:ilvl w:val="0"/>
          <w:numId w:val="3"/>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European Journal of Health Communication</w:t>
      </w:r>
    </w:p>
    <w:p w:rsidR="00000000" w:rsidDel="00000000" w:rsidP="00000000" w:rsidRDefault="00000000" w:rsidRPr="00000000" w14:paraId="00000101">
      <w:pPr>
        <w:numPr>
          <w:ilvl w:val="0"/>
          <w:numId w:val="3"/>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FEMS Microbiology Letters</w:t>
      </w:r>
    </w:p>
    <w:p w:rsidR="00000000" w:rsidDel="00000000" w:rsidP="00000000" w:rsidRDefault="00000000" w:rsidRPr="00000000" w14:paraId="00000102">
      <w:pPr>
        <w:numPr>
          <w:ilvl w:val="0"/>
          <w:numId w:val="3"/>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Revista da Sociedade Brasileira de Medicina Tropical / Journal of the Brazilian Society of Tropical Medicine.</w:t>
      </w:r>
    </w:p>
    <w:p w:rsidR="00000000" w:rsidDel="00000000" w:rsidP="00000000" w:rsidRDefault="00000000" w:rsidRPr="00000000" w14:paraId="00000103">
      <w:pPr>
        <w:numPr>
          <w:ilvl w:val="0"/>
          <w:numId w:val="3"/>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Genetics and Molecular Biology </w:t>
      </w:r>
    </w:p>
    <w:p w:rsidR="00000000" w:rsidDel="00000000" w:rsidP="00000000" w:rsidRDefault="00000000" w:rsidRPr="00000000" w14:paraId="00000104">
      <w:pPr>
        <w:numPr>
          <w:ilvl w:val="0"/>
          <w:numId w:val="3"/>
        </w:numPr>
        <w:pBdr>
          <w:top w:space="0" w:sz="0" w:val="nil"/>
          <w:left w:space="0" w:sz="0" w:val="nil"/>
          <w:bottom w:space="0" w:sz="0" w:val="nil"/>
          <w:right w:space="0" w:sz="0" w:val="nil"/>
          <w:between w:space="0" w:sz="0" w:val="nil"/>
        </w:pBdr>
        <w:spacing w:line="276" w:lineRule="auto"/>
        <w:ind w:left="720" w:hanging="360"/>
        <w:rPr>
          <w:color w:val="000000"/>
          <w:sz w:val="21"/>
          <w:szCs w:val="21"/>
        </w:rPr>
      </w:pPr>
      <w:r w:rsidDel="00000000" w:rsidR="00000000" w:rsidRPr="00000000">
        <w:rPr>
          <w:color w:val="000000"/>
          <w:sz w:val="21"/>
          <w:szCs w:val="21"/>
          <w:rtl w:val="0"/>
        </w:rPr>
        <w:t xml:space="preserve">New Microbes and New Infections</w:t>
      </w:r>
    </w:p>
    <w:p w:rsidR="00000000" w:rsidDel="00000000" w:rsidP="00000000" w:rsidRDefault="00000000" w:rsidRPr="00000000" w14:paraId="000001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Science and Environment Communication, Frontiers in Communication and Frontiers in Environment, Switzerland. </w:t>
      </w:r>
    </w:p>
    <w:p w:rsidR="00000000" w:rsidDel="00000000" w:rsidP="00000000" w:rsidRDefault="00000000" w:rsidRPr="00000000" w14:paraId="00000106">
      <w:pPr>
        <w:spacing w:line="276" w:lineRule="auto"/>
        <w:rPr>
          <w:sz w:val="21"/>
          <w:szCs w:val="21"/>
        </w:rPr>
      </w:pPr>
      <w:r w:rsidDel="00000000" w:rsidR="00000000" w:rsidRPr="00000000">
        <w:rPr>
          <w:rtl w:val="0"/>
        </w:rPr>
      </w:r>
    </w:p>
    <w:p w:rsidR="00000000" w:rsidDel="00000000" w:rsidP="00000000" w:rsidRDefault="00000000" w:rsidRPr="00000000" w14:paraId="00000107">
      <w:pPr>
        <w:spacing w:line="276" w:lineRule="auto"/>
        <w:rPr>
          <w:b w:val="1"/>
          <w:bCs w:val="1"/>
          <w:sz w:val="21"/>
          <w:szCs w:val="21"/>
        </w:rPr>
      </w:pPr>
      <w:r w:rsidDel="00000000" w:rsidR="00000000" w:rsidRPr="00000000">
        <w:rPr>
          <w:b w:val="1"/>
          <w:bCs w:val="1"/>
          <w:sz w:val="21"/>
          <w:szCs w:val="21"/>
          <w:rtl w:val="0"/>
        </w:rPr>
        <w:t xml:space="preserve">Award Referee</w:t>
      </w:r>
    </w:p>
    <w:p w:rsidR="00000000" w:rsidDel="00000000" w:rsidP="00000000" w:rsidRDefault="00000000" w:rsidRPr="00000000" w14:paraId="00000108">
      <w:pPr>
        <w:spacing w:line="276" w:lineRule="auto"/>
        <w:rPr>
          <w:sz w:val="21"/>
          <w:szCs w:val="21"/>
        </w:rPr>
      </w:pPr>
      <w:r w:rsidDel="00000000" w:rsidR="00000000" w:rsidRPr="00000000">
        <w:rPr>
          <w:rtl w:val="0"/>
        </w:rPr>
      </w:r>
    </w:p>
    <w:p w:rsidR="00000000" w:rsidDel="00000000" w:rsidP="00000000" w:rsidRDefault="00000000" w:rsidRPr="00000000" w14:paraId="00000109">
      <w:pPr>
        <w:spacing w:line="276" w:lineRule="auto"/>
        <w:rPr>
          <w:sz w:val="21"/>
          <w:szCs w:val="21"/>
        </w:rPr>
      </w:pPr>
      <w:r w:rsidDel="00000000" w:rsidR="00000000" w:rsidRPr="00000000">
        <w:rPr>
          <w:sz w:val="21"/>
          <w:szCs w:val="21"/>
          <w:rtl w:val="0"/>
        </w:rPr>
        <w:t xml:space="preserve">PASTERNAK, N. Sunday Paper Session, Committee of Skeptical Inquiry annual conference, Session Chair. </w:t>
      </w:r>
    </w:p>
    <w:p w:rsidR="00000000" w:rsidDel="00000000" w:rsidP="00000000" w:rsidRDefault="00000000" w:rsidRPr="00000000" w14:paraId="0000010A">
      <w:pPr>
        <w:spacing w:line="276" w:lineRule="auto"/>
        <w:rPr>
          <w:sz w:val="21"/>
          <w:szCs w:val="21"/>
        </w:rPr>
      </w:pPr>
      <w:r w:rsidDel="00000000" w:rsidR="00000000" w:rsidRPr="00000000">
        <w:rPr>
          <w:sz w:val="21"/>
          <w:szCs w:val="21"/>
          <w:rtl w:val="0"/>
        </w:rPr>
        <w:t xml:space="preserve">PASTERNAK, N. Jurada do Prêmio Bori InfoVacinas. 2022. Agência Bori de notícias. </w:t>
      </w:r>
    </w:p>
    <w:p w:rsidR="00000000" w:rsidDel="00000000" w:rsidP="00000000" w:rsidRDefault="00000000" w:rsidRPr="00000000" w14:paraId="0000010B">
      <w:pPr>
        <w:spacing w:line="276" w:lineRule="auto"/>
        <w:rPr>
          <w:sz w:val="21"/>
          <w:szCs w:val="21"/>
        </w:rPr>
      </w:pPr>
      <w:r w:rsidDel="00000000" w:rsidR="00000000" w:rsidRPr="00000000">
        <w:rPr>
          <w:sz w:val="21"/>
          <w:szCs w:val="21"/>
          <w:rtl w:val="0"/>
        </w:rPr>
        <w:t xml:space="preserve">PASTERNAK, N. Jurada do Prêmio Abril &amp; Dasa de Inovação Médica. 2022, 2021, 2019. Editora Abril.</w:t>
      </w:r>
    </w:p>
    <w:p w:rsidR="00000000" w:rsidDel="00000000" w:rsidP="00000000" w:rsidRDefault="00000000" w:rsidRPr="00000000" w14:paraId="0000010C">
      <w:pPr>
        <w:spacing w:line="276" w:lineRule="auto"/>
        <w:rPr>
          <w:sz w:val="21"/>
          <w:szCs w:val="21"/>
        </w:rPr>
      </w:pPr>
      <w:r w:rsidDel="00000000" w:rsidR="00000000" w:rsidRPr="00000000">
        <w:rPr>
          <w:rtl w:val="0"/>
        </w:rPr>
      </w:r>
    </w:p>
    <w:p w:rsidR="00000000" w:rsidDel="00000000" w:rsidP="00000000" w:rsidRDefault="00000000" w:rsidRPr="00000000" w14:paraId="0000010D">
      <w:pPr>
        <w:spacing w:line="276" w:lineRule="auto"/>
        <w:rPr>
          <w:b w:val="1"/>
          <w:bCs w:val="1"/>
          <w:sz w:val="21"/>
          <w:szCs w:val="21"/>
        </w:rPr>
      </w:pPr>
      <w:r w:rsidDel="00000000" w:rsidR="00000000" w:rsidRPr="00000000">
        <w:rPr>
          <w:rtl w:val="0"/>
        </w:rPr>
      </w:r>
    </w:p>
    <w:p w:rsidR="00000000" w:rsidDel="00000000" w:rsidP="00000000" w:rsidRDefault="00000000" w:rsidRPr="00000000" w14:paraId="0000010E">
      <w:pPr>
        <w:spacing w:line="276" w:lineRule="auto"/>
        <w:rPr>
          <w:b w:val="1"/>
          <w:bCs w:val="1"/>
          <w:sz w:val="21"/>
          <w:szCs w:val="21"/>
        </w:rPr>
      </w:pPr>
      <w:r w:rsidDel="00000000" w:rsidR="00000000" w:rsidRPr="00000000">
        <w:rPr>
          <w:rtl w:val="0"/>
        </w:rPr>
      </w:r>
    </w:p>
    <w:p w:rsidR="00000000" w:rsidDel="00000000" w:rsidP="00000000" w:rsidRDefault="00000000" w:rsidRPr="00000000" w14:paraId="0000010F">
      <w:pPr>
        <w:spacing w:line="276" w:lineRule="auto"/>
        <w:rPr>
          <w:b w:val="1"/>
          <w:bCs w:val="1"/>
          <w:sz w:val="21"/>
          <w:szCs w:val="21"/>
        </w:rPr>
      </w:pPr>
      <w:r w:rsidDel="00000000" w:rsidR="00000000" w:rsidRPr="00000000">
        <w:rPr>
          <w:b w:val="1"/>
          <w:bCs w:val="1"/>
          <w:sz w:val="21"/>
          <w:szCs w:val="21"/>
          <w:rtl w:val="0"/>
        </w:rPr>
        <w:t xml:space="preserve">Supervision and Participation in committees for degree award</w:t>
      </w:r>
    </w:p>
    <w:p w:rsidR="00000000" w:rsidDel="00000000" w:rsidP="00000000" w:rsidRDefault="00000000" w:rsidRPr="00000000" w14:paraId="00000110">
      <w:pPr>
        <w:spacing w:line="276" w:lineRule="auto"/>
        <w:rPr>
          <w:b w:val="1"/>
          <w:bCs w:val="1"/>
          <w:sz w:val="21"/>
          <w:szCs w:val="21"/>
        </w:rPr>
      </w:pPr>
      <w:r w:rsidDel="00000000" w:rsidR="00000000" w:rsidRPr="00000000">
        <w:rPr>
          <w:rtl w:val="0"/>
        </w:rPr>
      </w:r>
    </w:p>
    <w:p w:rsidR="00000000" w:rsidDel="00000000" w:rsidP="00000000" w:rsidRDefault="00000000" w:rsidRPr="00000000" w14:paraId="00000111">
      <w:pPr>
        <w:spacing w:line="276" w:lineRule="auto"/>
        <w:rPr>
          <w:sz w:val="21"/>
          <w:szCs w:val="21"/>
        </w:rPr>
      </w:pPr>
      <w:r w:rsidDel="00000000" w:rsidR="00000000" w:rsidRPr="00000000">
        <w:rPr>
          <w:sz w:val="21"/>
          <w:szCs w:val="21"/>
          <w:rtl w:val="0"/>
        </w:rPr>
        <w:t xml:space="preserve">PhD Degree</w:t>
      </w:r>
    </w:p>
    <w:p w:rsidR="00000000" w:rsidDel="00000000" w:rsidP="00000000" w:rsidRDefault="00000000" w:rsidRPr="00000000" w14:paraId="00000112">
      <w:pPr>
        <w:spacing w:line="276" w:lineRule="auto"/>
        <w:rPr>
          <w:sz w:val="21"/>
          <w:szCs w:val="21"/>
        </w:rPr>
      </w:pPr>
      <w:r w:rsidDel="00000000" w:rsidR="00000000" w:rsidRPr="00000000">
        <w:rPr>
          <w:sz w:val="21"/>
          <w:szCs w:val="21"/>
          <w:rtl w:val="0"/>
        </w:rPr>
        <w:t xml:space="preserve">Participation in committee for PhD degree award for Andressa Alves Bonafé Pontes.University of Brasilia, Psychology department, July 2025. Dissertation title: Introducing a Multilevel Analytic Model of Science Communication:</w:t>
      </w:r>
    </w:p>
    <w:p w:rsidR="00000000" w:rsidDel="00000000" w:rsidP="00000000" w:rsidRDefault="00000000" w:rsidRPr="00000000" w14:paraId="00000113">
      <w:pPr>
        <w:spacing w:line="276" w:lineRule="auto"/>
        <w:rPr>
          <w:sz w:val="21"/>
          <w:szCs w:val="21"/>
        </w:rPr>
      </w:pPr>
      <w:r w:rsidDel="00000000" w:rsidR="00000000" w:rsidRPr="00000000">
        <w:rPr>
          <w:sz w:val="21"/>
          <w:szCs w:val="21"/>
          <w:rtl w:val="0"/>
        </w:rPr>
        <w:t xml:space="preserve">Applications to COVID-19, Genetically Modified Foods, and Vaccine Hesitancy.</w:t>
      </w:r>
    </w:p>
    <w:p w:rsidR="00000000" w:rsidDel="00000000" w:rsidP="00000000" w:rsidRDefault="00000000" w:rsidRPr="00000000" w14:paraId="00000114">
      <w:pPr>
        <w:spacing w:line="276" w:lineRule="auto"/>
        <w:rPr>
          <w:sz w:val="21"/>
          <w:szCs w:val="21"/>
        </w:rPr>
      </w:pPr>
      <w:r w:rsidDel="00000000" w:rsidR="00000000" w:rsidRPr="00000000">
        <w:rPr>
          <w:rtl w:val="0"/>
        </w:rPr>
      </w:r>
    </w:p>
    <w:p w:rsidR="00000000" w:rsidDel="00000000" w:rsidP="00000000" w:rsidRDefault="00000000" w:rsidRPr="00000000" w14:paraId="00000115">
      <w:pPr>
        <w:spacing w:line="276" w:lineRule="auto"/>
        <w:rPr>
          <w:sz w:val="21"/>
          <w:szCs w:val="21"/>
        </w:rPr>
      </w:pPr>
      <w:r w:rsidDel="00000000" w:rsidR="00000000" w:rsidRPr="00000000">
        <w:rPr>
          <w:sz w:val="21"/>
          <w:szCs w:val="21"/>
          <w:rtl w:val="0"/>
        </w:rPr>
        <w:t xml:space="preserve">PhD Degree</w:t>
      </w:r>
    </w:p>
    <w:p w:rsidR="00000000" w:rsidDel="00000000" w:rsidP="00000000" w:rsidRDefault="00000000" w:rsidRPr="00000000" w14:paraId="00000116">
      <w:pPr>
        <w:spacing w:line="276" w:lineRule="auto"/>
        <w:rPr>
          <w:sz w:val="21"/>
          <w:szCs w:val="21"/>
        </w:rPr>
      </w:pPr>
      <w:r w:rsidDel="00000000" w:rsidR="00000000" w:rsidRPr="00000000">
        <w:rPr>
          <w:sz w:val="21"/>
          <w:szCs w:val="21"/>
          <w:rtl w:val="0"/>
        </w:rPr>
        <w:t xml:space="preserve">Supervision of Visiting Scholar Fulbright Fellow Karolina Poliakova, from Charles University (Prague) at the School of International Relations and Public Affairs at Columbia University (Columbia SIPA). Chief Science Advisor (CSA) as a governmental advisory model on issues related to science and technology: a comprehensive overview of the current CSA landscape. June 2023-May 2024. </w:t>
      </w:r>
    </w:p>
    <w:p w:rsidR="00000000" w:rsidDel="00000000" w:rsidP="00000000" w:rsidRDefault="00000000" w:rsidRPr="00000000" w14:paraId="00000117">
      <w:pPr>
        <w:spacing w:line="276" w:lineRule="auto"/>
        <w:rPr>
          <w:sz w:val="21"/>
          <w:szCs w:val="21"/>
        </w:rPr>
      </w:pPr>
      <w:r w:rsidDel="00000000" w:rsidR="00000000" w:rsidRPr="00000000">
        <w:rPr>
          <w:rtl w:val="0"/>
        </w:rPr>
      </w:r>
    </w:p>
    <w:p w:rsidR="00000000" w:rsidDel="00000000" w:rsidP="00000000" w:rsidRDefault="00000000" w:rsidRPr="00000000" w14:paraId="00000118">
      <w:pPr>
        <w:spacing w:line="276" w:lineRule="auto"/>
        <w:rPr>
          <w:sz w:val="21"/>
          <w:szCs w:val="21"/>
        </w:rPr>
      </w:pPr>
      <w:r w:rsidDel="00000000" w:rsidR="00000000" w:rsidRPr="00000000">
        <w:rPr>
          <w:sz w:val="21"/>
          <w:szCs w:val="21"/>
          <w:rtl w:val="0"/>
        </w:rPr>
        <w:t xml:space="preserve">Master’s degree</w:t>
      </w:r>
    </w:p>
    <w:p w:rsidR="00000000" w:rsidDel="00000000" w:rsidP="00000000" w:rsidRDefault="00000000" w:rsidRPr="00000000" w14:paraId="00000119">
      <w:pPr>
        <w:spacing w:line="276" w:lineRule="auto"/>
        <w:rPr>
          <w:sz w:val="21"/>
          <w:szCs w:val="21"/>
        </w:rPr>
      </w:pPr>
      <w:r w:rsidDel="00000000" w:rsidR="00000000" w:rsidRPr="00000000">
        <w:rPr>
          <w:rtl w:val="0"/>
        </w:rPr>
      </w:r>
    </w:p>
    <w:p w:rsidR="00000000" w:rsidDel="00000000" w:rsidP="00000000" w:rsidRDefault="00000000" w:rsidRPr="00000000" w14:paraId="0000011A">
      <w:pPr>
        <w:spacing w:line="276" w:lineRule="auto"/>
        <w:rPr>
          <w:b w:val="1"/>
          <w:bCs w:val="1"/>
          <w:sz w:val="21"/>
          <w:szCs w:val="21"/>
        </w:rPr>
      </w:pPr>
      <w:r w:rsidDel="00000000" w:rsidR="00000000" w:rsidRPr="00000000">
        <w:rPr>
          <w:sz w:val="21"/>
          <w:szCs w:val="21"/>
          <w:rtl w:val="0"/>
        </w:rPr>
        <w:t xml:space="preserve">Advisor for Master’s dissertation. Ferreira de Souza, Eduardo. A HUMANIZAÇÂO NA SAÚDE:UM GUIA PARA GESTORES SOBRE O QUE FUNCIONA E O QUE NÃO FUNCIONA. School of Public Administration, Fundacao Getulio Vargas, São Paulo. (FGV-SP). June 2024. </w:t>
      </w:r>
      <w:r w:rsidDel="00000000" w:rsidR="00000000" w:rsidRPr="00000000">
        <w:rPr>
          <w:rtl w:val="0"/>
        </w:rPr>
      </w:r>
    </w:p>
    <w:p w:rsidR="00000000" w:rsidDel="00000000" w:rsidP="00000000" w:rsidRDefault="00000000" w:rsidRPr="00000000" w14:paraId="0000011B">
      <w:pPr>
        <w:spacing w:line="276" w:lineRule="auto"/>
        <w:rPr>
          <w:sz w:val="21"/>
          <w:szCs w:val="21"/>
        </w:rPr>
      </w:pPr>
      <w:r w:rsidDel="00000000" w:rsidR="00000000" w:rsidRPr="00000000">
        <w:rPr>
          <w:rtl w:val="0"/>
        </w:rPr>
      </w:r>
    </w:p>
    <w:p w:rsidR="00000000" w:rsidDel="00000000" w:rsidP="00000000" w:rsidRDefault="00000000" w:rsidRPr="00000000" w14:paraId="0000011C">
      <w:pPr>
        <w:spacing w:line="276" w:lineRule="auto"/>
        <w:rPr>
          <w:sz w:val="21"/>
          <w:szCs w:val="21"/>
        </w:rPr>
      </w:pPr>
      <w:r w:rsidDel="00000000" w:rsidR="00000000" w:rsidRPr="00000000">
        <w:rPr>
          <w:rtl w:val="0"/>
        </w:rPr>
      </w:r>
    </w:p>
    <w:p w:rsidR="00000000" w:rsidDel="00000000" w:rsidP="00000000" w:rsidRDefault="00000000" w:rsidRPr="00000000" w14:paraId="0000011D">
      <w:pPr>
        <w:spacing w:line="276" w:lineRule="auto"/>
        <w:rPr>
          <w:sz w:val="21"/>
          <w:szCs w:val="21"/>
        </w:rPr>
      </w:pPr>
      <w:r w:rsidDel="00000000" w:rsidR="00000000" w:rsidRPr="00000000">
        <w:rPr>
          <w:sz w:val="21"/>
          <w:szCs w:val="21"/>
          <w:rtl w:val="0"/>
        </w:rPr>
        <w:t xml:space="preserve">ROCCA, J. Z.; ALVES, R. J. R.; TASCHNER, N P; BACCHI, A. D. Participação em banca de Paula Fernanda Martins Garcia. "Entre ciência e pseudociência: análise do pensamento científico de estudantes universitários". 2020. Dissertação (Mestrado em PROGRAMA DE PÓS-GRADUAÇÃO EM PSICOLOGIA) - Universidade Federal de Mato Grosso.</w:t>
      </w:r>
    </w:p>
    <w:p w:rsidR="00000000" w:rsidDel="00000000" w:rsidP="00000000" w:rsidRDefault="00000000" w:rsidRPr="00000000" w14:paraId="0000011E">
      <w:pPr>
        <w:spacing w:line="276" w:lineRule="auto"/>
        <w:rPr>
          <w:sz w:val="21"/>
          <w:szCs w:val="21"/>
        </w:rPr>
      </w:pPr>
      <w:r w:rsidDel="00000000" w:rsidR="00000000" w:rsidRPr="00000000">
        <w:rPr>
          <w:rtl w:val="0"/>
        </w:rPr>
      </w:r>
    </w:p>
    <w:p w:rsidR="00000000" w:rsidDel="00000000" w:rsidP="00000000" w:rsidRDefault="00000000" w:rsidRPr="00000000" w14:paraId="0000011F">
      <w:pPr>
        <w:spacing w:line="276" w:lineRule="auto"/>
        <w:rPr>
          <w:sz w:val="21"/>
          <w:szCs w:val="21"/>
        </w:rPr>
      </w:pPr>
      <w:r w:rsidDel="00000000" w:rsidR="00000000" w:rsidRPr="00000000">
        <w:rPr>
          <w:sz w:val="21"/>
          <w:szCs w:val="21"/>
          <w:rtl w:val="0"/>
        </w:rPr>
        <w:t xml:space="preserve">Dissertation required for graduation</w:t>
      </w:r>
    </w:p>
    <w:p w:rsidR="00000000" w:rsidDel="00000000" w:rsidP="00000000" w:rsidRDefault="00000000" w:rsidRPr="00000000" w14:paraId="00000120">
      <w:pPr>
        <w:spacing w:line="276" w:lineRule="auto"/>
        <w:rPr>
          <w:sz w:val="21"/>
          <w:szCs w:val="21"/>
        </w:rPr>
      </w:pPr>
      <w:r w:rsidDel="00000000" w:rsidR="00000000" w:rsidRPr="00000000">
        <w:rPr>
          <w:rtl w:val="0"/>
        </w:rPr>
      </w:r>
    </w:p>
    <w:p w:rsidR="00000000" w:rsidDel="00000000" w:rsidP="00000000" w:rsidRDefault="00000000" w:rsidRPr="00000000" w14:paraId="00000121">
      <w:pPr>
        <w:spacing w:line="276" w:lineRule="auto"/>
        <w:rPr>
          <w:sz w:val="21"/>
          <w:szCs w:val="21"/>
        </w:rPr>
      </w:pPr>
      <w:r w:rsidDel="00000000" w:rsidR="00000000" w:rsidRPr="00000000">
        <w:rPr>
          <w:sz w:val="21"/>
          <w:szCs w:val="21"/>
          <w:rtl w:val="0"/>
        </w:rPr>
        <w:t xml:space="preserve">1.</w:t>
      </w:r>
    </w:p>
    <w:p w:rsidR="00000000" w:rsidDel="00000000" w:rsidP="00000000" w:rsidRDefault="00000000" w:rsidRPr="00000000" w14:paraId="00000122">
      <w:pPr>
        <w:spacing w:line="276" w:lineRule="auto"/>
        <w:rPr>
          <w:sz w:val="21"/>
          <w:szCs w:val="21"/>
        </w:rPr>
      </w:pPr>
      <w:r w:rsidDel="00000000" w:rsidR="00000000" w:rsidRPr="00000000">
        <w:rPr>
          <w:sz w:val="21"/>
          <w:szCs w:val="21"/>
          <w:rtl w:val="0"/>
        </w:rPr>
        <w:t xml:space="preserve">FRANCISCO, E. R.; MOTTA, V.; Pasternak Taschner N.. Participação em banca de Evelyn Mathiason Lewi.EFEITOS DO EXAME PRÉ-NATAL NO PESO DO RECÉM-NASCIDO. 2022 - Fundação Getulio Vargas - Escola de Administração de Empresas de São Paulo.</w:t>
      </w:r>
    </w:p>
    <w:p w:rsidR="00000000" w:rsidDel="00000000" w:rsidP="00000000" w:rsidRDefault="00000000" w:rsidRPr="00000000" w14:paraId="00000123">
      <w:pPr>
        <w:spacing w:line="276" w:lineRule="auto"/>
        <w:rPr>
          <w:sz w:val="21"/>
          <w:szCs w:val="21"/>
        </w:rPr>
      </w:pPr>
      <w:r w:rsidDel="00000000" w:rsidR="00000000" w:rsidRPr="00000000">
        <w:rPr>
          <w:rtl w:val="0"/>
        </w:rPr>
      </w:r>
    </w:p>
    <w:p w:rsidR="00000000" w:rsidDel="00000000" w:rsidP="00000000" w:rsidRDefault="00000000" w:rsidRPr="00000000" w14:paraId="00000124">
      <w:pPr>
        <w:spacing w:line="276" w:lineRule="auto"/>
        <w:rPr>
          <w:sz w:val="21"/>
          <w:szCs w:val="21"/>
        </w:rPr>
      </w:pPr>
      <w:r w:rsidDel="00000000" w:rsidR="00000000" w:rsidRPr="00000000">
        <w:rPr>
          <w:sz w:val="21"/>
          <w:szCs w:val="21"/>
          <w:rtl w:val="0"/>
        </w:rPr>
        <w:t xml:space="preserve">2.</w:t>
      </w:r>
    </w:p>
    <w:p w:rsidR="00000000" w:rsidDel="00000000" w:rsidP="00000000" w:rsidRDefault="00000000" w:rsidRPr="00000000" w14:paraId="00000125">
      <w:pPr>
        <w:spacing w:line="276" w:lineRule="auto"/>
        <w:rPr>
          <w:sz w:val="21"/>
          <w:szCs w:val="21"/>
        </w:rPr>
      </w:pPr>
      <w:r w:rsidDel="00000000" w:rsidR="00000000" w:rsidRPr="00000000">
        <w:rPr>
          <w:sz w:val="21"/>
          <w:szCs w:val="21"/>
          <w:rtl w:val="0"/>
        </w:rPr>
        <w:t xml:space="preserve">FERREIRA, RITA DE CÁSSIA CAFÉ; MENCK, C.; PASTERNAK TASCHNER, N. Participação em banca de Andre de CerqueiraLeite Klein Guimarães.Estagio Laboratorial I. 2018. Trabalho de Conclusão de Curso (Graduação em Ciências Biomédicas) - Universidade de São Paulo.</w:t>
      </w:r>
    </w:p>
    <w:p w:rsidR="00000000" w:rsidDel="00000000" w:rsidP="00000000" w:rsidRDefault="00000000" w:rsidRPr="00000000" w14:paraId="00000126">
      <w:pPr>
        <w:spacing w:line="276" w:lineRule="auto"/>
        <w:rPr>
          <w:sz w:val="21"/>
          <w:szCs w:val="21"/>
        </w:rPr>
      </w:pPr>
      <w:r w:rsidDel="00000000" w:rsidR="00000000" w:rsidRPr="00000000">
        <w:rPr>
          <w:rtl w:val="0"/>
        </w:rPr>
      </w:r>
    </w:p>
    <w:p w:rsidR="00000000" w:rsidDel="00000000" w:rsidP="00000000" w:rsidRDefault="00000000" w:rsidRPr="00000000" w14:paraId="00000127">
      <w:pPr>
        <w:spacing w:line="276" w:lineRule="auto"/>
        <w:rPr>
          <w:sz w:val="21"/>
          <w:szCs w:val="21"/>
        </w:rPr>
      </w:pPr>
      <w:r w:rsidDel="00000000" w:rsidR="00000000" w:rsidRPr="00000000">
        <w:rPr>
          <w:sz w:val="21"/>
          <w:szCs w:val="21"/>
          <w:rtl w:val="0"/>
        </w:rPr>
        <w:t xml:space="preserve">3.</w:t>
      </w:r>
    </w:p>
    <w:p w:rsidR="00000000" w:rsidDel="00000000" w:rsidP="00000000" w:rsidRDefault="00000000" w:rsidRPr="00000000" w14:paraId="00000128">
      <w:pPr>
        <w:spacing w:line="276" w:lineRule="auto"/>
        <w:rPr>
          <w:sz w:val="21"/>
          <w:szCs w:val="21"/>
        </w:rPr>
      </w:pPr>
      <w:r w:rsidDel="00000000" w:rsidR="00000000" w:rsidRPr="00000000">
        <w:rPr>
          <w:sz w:val="21"/>
          <w:szCs w:val="21"/>
          <w:rtl w:val="0"/>
        </w:rPr>
        <w:t xml:space="preserve">PASTERNAK TASCHNER, N.; FERREIRA, RITA DE CÁSSIA CAFÉ; MENCK, C.. Participação em banca de Camila Cristina Avila.Estagio Laboratorial I. 2018. Trabalho de Conclusão de Curso (Graduação em Ciências Biomédicas) - Universidade de São Paulo.</w:t>
      </w:r>
    </w:p>
    <w:p w:rsidR="00000000" w:rsidDel="00000000" w:rsidP="00000000" w:rsidRDefault="00000000" w:rsidRPr="00000000" w14:paraId="00000129">
      <w:pPr>
        <w:spacing w:line="276" w:lineRule="auto"/>
        <w:rPr>
          <w:sz w:val="21"/>
          <w:szCs w:val="21"/>
        </w:rPr>
      </w:pPr>
      <w:r w:rsidDel="00000000" w:rsidR="00000000" w:rsidRPr="00000000">
        <w:rPr>
          <w:rtl w:val="0"/>
        </w:rPr>
      </w:r>
    </w:p>
    <w:p w:rsidR="00000000" w:rsidDel="00000000" w:rsidP="00000000" w:rsidRDefault="00000000" w:rsidRPr="00000000" w14:paraId="0000012A">
      <w:pPr>
        <w:spacing w:line="276" w:lineRule="auto"/>
        <w:rPr>
          <w:sz w:val="21"/>
          <w:szCs w:val="21"/>
        </w:rPr>
      </w:pPr>
      <w:r w:rsidDel="00000000" w:rsidR="00000000" w:rsidRPr="00000000">
        <w:rPr>
          <w:sz w:val="21"/>
          <w:szCs w:val="21"/>
          <w:rtl w:val="0"/>
        </w:rPr>
        <w:t xml:space="preserve">4.</w:t>
      </w:r>
    </w:p>
    <w:p w:rsidR="00000000" w:rsidDel="00000000" w:rsidP="00000000" w:rsidRDefault="00000000" w:rsidRPr="00000000" w14:paraId="0000012B">
      <w:pPr>
        <w:spacing w:line="276" w:lineRule="auto"/>
        <w:rPr>
          <w:sz w:val="21"/>
          <w:szCs w:val="21"/>
        </w:rPr>
      </w:pPr>
      <w:r w:rsidDel="00000000" w:rsidR="00000000" w:rsidRPr="00000000">
        <w:rPr>
          <w:sz w:val="21"/>
          <w:szCs w:val="21"/>
          <w:rtl w:val="0"/>
        </w:rPr>
        <w:t xml:space="preserve">PASTERNAK TASCHNER, N.; FERREIRA, RITA DE CÁSSIA CAFÉ; MENCK, C.. Participação em banca de Felipe Genova Panicio.Estagio Laboratorial I. 2018. Trabalho de Conclusão de Curso (Graduação em Ciências Biomédicas) - Universidade de São Paulo.</w:t>
      </w:r>
    </w:p>
    <w:p w:rsidR="00000000" w:rsidDel="00000000" w:rsidP="00000000" w:rsidRDefault="00000000" w:rsidRPr="00000000" w14:paraId="0000012C">
      <w:pPr>
        <w:spacing w:line="276" w:lineRule="auto"/>
        <w:rPr>
          <w:sz w:val="21"/>
          <w:szCs w:val="21"/>
        </w:rPr>
      </w:pPr>
      <w:r w:rsidDel="00000000" w:rsidR="00000000" w:rsidRPr="00000000">
        <w:rPr>
          <w:rtl w:val="0"/>
        </w:rPr>
      </w:r>
    </w:p>
    <w:p w:rsidR="00000000" w:rsidDel="00000000" w:rsidP="00000000" w:rsidRDefault="00000000" w:rsidRPr="00000000" w14:paraId="0000012D">
      <w:pPr>
        <w:spacing w:line="276" w:lineRule="auto"/>
        <w:rPr>
          <w:sz w:val="21"/>
          <w:szCs w:val="21"/>
        </w:rPr>
      </w:pPr>
      <w:r w:rsidDel="00000000" w:rsidR="00000000" w:rsidRPr="00000000">
        <w:rPr>
          <w:sz w:val="21"/>
          <w:szCs w:val="21"/>
          <w:rtl w:val="0"/>
        </w:rPr>
        <w:t xml:space="preserve">5.</w:t>
      </w:r>
    </w:p>
    <w:p w:rsidR="00000000" w:rsidDel="00000000" w:rsidP="00000000" w:rsidRDefault="00000000" w:rsidRPr="00000000" w14:paraId="0000012E">
      <w:pPr>
        <w:spacing w:line="276" w:lineRule="auto"/>
        <w:rPr>
          <w:sz w:val="21"/>
          <w:szCs w:val="21"/>
        </w:rPr>
      </w:pPr>
      <w:r w:rsidDel="00000000" w:rsidR="00000000" w:rsidRPr="00000000">
        <w:rPr>
          <w:sz w:val="21"/>
          <w:szCs w:val="21"/>
          <w:rtl w:val="0"/>
        </w:rPr>
        <w:t xml:space="preserve">PASTERNAK TASCHNER, N.; FERREIRA, RITA DE CÁSSIA CAFÉ. Participação em banca de Jakub Kazimieriz Lukaszewicz.Estagio Laboratorial I. 2018. Trabalho de Conclusão de Curso (Graduação em Ciências Biomédicas) - Universidade de São Paulo.</w:t>
      </w:r>
    </w:p>
    <w:p w:rsidR="00000000" w:rsidDel="00000000" w:rsidP="00000000" w:rsidRDefault="00000000" w:rsidRPr="00000000" w14:paraId="0000012F">
      <w:pPr>
        <w:spacing w:line="276" w:lineRule="auto"/>
        <w:rPr>
          <w:sz w:val="21"/>
          <w:szCs w:val="21"/>
        </w:rPr>
      </w:pPr>
      <w:r w:rsidDel="00000000" w:rsidR="00000000" w:rsidRPr="00000000">
        <w:rPr>
          <w:rtl w:val="0"/>
        </w:rPr>
      </w:r>
    </w:p>
    <w:p w:rsidR="00000000" w:rsidDel="00000000" w:rsidP="00000000" w:rsidRDefault="00000000" w:rsidRPr="00000000" w14:paraId="00000130">
      <w:pPr>
        <w:spacing w:line="276" w:lineRule="auto"/>
        <w:rPr>
          <w:sz w:val="21"/>
          <w:szCs w:val="21"/>
        </w:rPr>
      </w:pPr>
      <w:r w:rsidDel="00000000" w:rsidR="00000000" w:rsidRPr="00000000">
        <w:rPr>
          <w:sz w:val="21"/>
          <w:szCs w:val="21"/>
          <w:rtl w:val="0"/>
        </w:rPr>
        <w:t xml:space="preserve">6.</w:t>
      </w:r>
    </w:p>
    <w:p w:rsidR="00000000" w:rsidDel="00000000" w:rsidP="00000000" w:rsidRDefault="00000000" w:rsidRPr="00000000" w14:paraId="00000131">
      <w:pPr>
        <w:spacing w:line="276" w:lineRule="auto"/>
        <w:rPr>
          <w:sz w:val="21"/>
          <w:szCs w:val="21"/>
        </w:rPr>
      </w:pPr>
      <w:r w:rsidDel="00000000" w:rsidR="00000000" w:rsidRPr="00000000">
        <w:rPr>
          <w:sz w:val="21"/>
          <w:szCs w:val="21"/>
          <w:rtl w:val="0"/>
        </w:rPr>
        <w:t xml:space="preserve">PASTERNAK TASCHNER, N.; FERREIRA, RITA DE CÁSSIA CAFÉ; MENCK, C.. Participação em banca de Marina de Souza Guimaraães.Estagio Laboraorial I. 2018. Trabalho de Conclusão de Curso (Graduação em Ciências Biomédicas) - Universidade de São Paulo.</w:t>
      </w:r>
    </w:p>
    <w:p w:rsidR="00000000" w:rsidDel="00000000" w:rsidP="00000000" w:rsidRDefault="00000000" w:rsidRPr="00000000" w14:paraId="00000132">
      <w:pPr>
        <w:spacing w:line="276" w:lineRule="auto"/>
        <w:rPr>
          <w:sz w:val="21"/>
          <w:szCs w:val="21"/>
        </w:rPr>
      </w:pPr>
      <w:r w:rsidDel="00000000" w:rsidR="00000000" w:rsidRPr="00000000">
        <w:rPr>
          <w:rtl w:val="0"/>
        </w:rPr>
      </w:r>
    </w:p>
    <w:p w:rsidR="00000000" w:rsidDel="00000000" w:rsidP="00000000" w:rsidRDefault="00000000" w:rsidRPr="00000000" w14:paraId="00000133">
      <w:pPr>
        <w:spacing w:line="276" w:lineRule="auto"/>
        <w:rPr>
          <w:sz w:val="21"/>
          <w:szCs w:val="21"/>
        </w:rPr>
      </w:pPr>
      <w:r w:rsidDel="00000000" w:rsidR="00000000" w:rsidRPr="00000000">
        <w:rPr>
          <w:sz w:val="21"/>
          <w:szCs w:val="21"/>
          <w:rtl w:val="0"/>
        </w:rPr>
        <w:t xml:space="preserve">7.</w:t>
      </w:r>
    </w:p>
    <w:p w:rsidR="00000000" w:rsidDel="00000000" w:rsidP="00000000" w:rsidRDefault="00000000" w:rsidRPr="00000000" w14:paraId="00000134">
      <w:pPr>
        <w:spacing w:line="276" w:lineRule="auto"/>
        <w:rPr>
          <w:sz w:val="21"/>
          <w:szCs w:val="21"/>
        </w:rPr>
      </w:pPr>
      <w:r w:rsidDel="00000000" w:rsidR="00000000" w:rsidRPr="00000000">
        <w:rPr>
          <w:sz w:val="21"/>
          <w:szCs w:val="21"/>
          <w:rtl w:val="0"/>
        </w:rPr>
        <w:t xml:space="preserve">PASTERNAK TASCHNER, N.; FERREIRA, RITA DE CÁSSIA CAFÉ; MENCK, C.. Participação em banca de Matheus Matildes Conforte.Estagio Laboraorial I. 2018. Trabalho de Conclusão de Curso (Graduação em Ciências Biomédicas) - Universidade de São Paulo.</w:t>
      </w:r>
    </w:p>
    <w:p w:rsidR="00000000" w:rsidDel="00000000" w:rsidP="00000000" w:rsidRDefault="00000000" w:rsidRPr="00000000" w14:paraId="00000135">
      <w:pPr>
        <w:spacing w:line="276" w:lineRule="auto"/>
        <w:rPr>
          <w:b w:val="1"/>
          <w:bCs w:val="1"/>
          <w:sz w:val="21"/>
          <w:szCs w:val="21"/>
        </w:rPr>
      </w:pPr>
      <w:r w:rsidDel="00000000" w:rsidR="00000000" w:rsidRPr="00000000">
        <w:rPr>
          <w:rtl w:val="0"/>
        </w:rPr>
      </w:r>
    </w:p>
    <w:p w:rsidR="00000000" w:rsidDel="00000000" w:rsidP="00000000" w:rsidRDefault="00000000" w:rsidRPr="00000000" w14:paraId="00000136">
      <w:pPr>
        <w:spacing w:line="276" w:lineRule="auto"/>
        <w:rPr>
          <w:b w:val="1"/>
          <w:bCs w:val="1"/>
          <w:sz w:val="21"/>
          <w:szCs w:val="21"/>
        </w:rPr>
      </w:pPr>
      <w:r w:rsidDel="00000000" w:rsidR="00000000" w:rsidRPr="00000000">
        <w:rPr>
          <w:b w:val="1"/>
          <w:bCs w:val="1"/>
          <w:sz w:val="21"/>
          <w:szCs w:val="21"/>
          <w:rtl w:val="0"/>
        </w:rPr>
        <w:t xml:space="preserve">Editor in Science Journals</w:t>
      </w:r>
    </w:p>
    <w:p w:rsidR="00000000" w:rsidDel="00000000" w:rsidP="00000000" w:rsidRDefault="00000000" w:rsidRPr="00000000" w14:paraId="00000137">
      <w:pPr>
        <w:spacing w:line="276" w:lineRule="auto"/>
        <w:rPr>
          <w:sz w:val="21"/>
          <w:szCs w:val="21"/>
        </w:rPr>
      </w:pPr>
      <w:r w:rsidDel="00000000" w:rsidR="00000000" w:rsidRPr="00000000">
        <w:rPr>
          <w:rtl w:val="0"/>
        </w:rPr>
      </w:r>
    </w:p>
    <w:p w:rsidR="00000000" w:rsidDel="00000000" w:rsidP="00000000" w:rsidRDefault="00000000" w:rsidRPr="00000000" w14:paraId="00000138">
      <w:pPr>
        <w:spacing w:line="276" w:lineRule="auto"/>
        <w:rPr>
          <w:sz w:val="21"/>
          <w:szCs w:val="21"/>
        </w:rPr>
      </w:pPr>
      <w:r w:rsidDel="00000000" w:rsidR="00000000" w:rsidRPr="00000000">
        <w:rPr>
          <w:sz w:val="21"/>
          <w:szCs w:val="21"/>
          <w:rtl w:val="0"/>
        </w:rPr>
        <w:t xml:space="preserve">Editor – Bridging the gap section, Journal of Evidence-Based Healthcare, Escola Bahiana de Medicina, Brazil. </w:t>
      </w:r>
    </w:p>
    <w:p w:rsidR="00000000" w:rsidDel="00000000" w:rsidP="00000000" w:rsidRDefault="00000000" w:rsidRPr="00000000" w14:paraId="00000139">
      <w:pPr>
        <w:spacing w:line="276" w:lineRule="auto"/>
        <w:rPr>
          <w:sz w:val="21"/>
          <w:szCs w:val="21"/>
        </w:rPr>
      </w:pPr>
      <w:r w:rsidDel="00000000" w:rsidR="00000000" w:rsidRPr="00000000">
        <w:rPr>
          <w:sz w:val="21"/>
          <w:szCs w:val="21"/>
          <w:rtl w:val="0"/>
        </w:rPr>
        <w:t xml:space="preserve">Editor – Science and Environment Communication, Frontiers in Communication and Frontiers in Environment, Switzerland. </w:t>
      </w:r>
    </w:p>
    <w:p w:rsidR="00000000" w:rsidDel="00000000" w:rsidP="00000000" w:rsidRDefault="00000000" w:rsidRPr="00000000" w14:paraId="0000013A">
      <w:pPr>
        <w:spacing w:line="276" w:lineRule="auto"/>
        <w:rPr>
          <w:sz w:val="21"/>
          <w:szCs w:val="21"/>
        </w:rPr>
      </w:pPr>
      <w:r w:rsidDel="00000000" w:rsidR="00000000" w:rsidRPr="00000000">
        <w:rPr>
          <w:sz w:val="21"/>
          <w:szCs w:val="21"/>
          <w:rtl w:val="0"/>
        </w:rPr>
        <w:t xml:space="preserve">Editor – Frontiers in Microbiology, Switzerland. </w:t>
      </w:r>
    </w:p>
    <w:p w:rsidR="00000000" w:rsidDel="00000000" w:rsidP="00000000" w:rsidRDefault="00000000" w:rsidRPr="00000000" w14:paraId="0000013B">
      <w:pPr>
        <w:spacing w:line="276" w:lineRule="auto"/>
        <w:rPr>
          <w:sz w:val="21"/>
          <w:szCs w:val="21"/>
        </w:rPr>
      </w:pPr>
      <w:r w:rsidDel="00000000" w:rsidR="00000000" w:rsidRPr="00000000">
        <w:rPr>
          <w:rtl w:val="0"/>
        </w:rPr>
      </w:r>
    </w:p>
    <w:p w:rsidR="00000000" w:rsidDel="00000000" w:rsidP="00000000" w:rsidRDefault="00000000" w:rsidRPr="00000000" w14:paraId="0000013C">
      <w:pPr>
        <w:spacing w:line="276" w:lineRule="auto"/>
        <w:rPr>
          <w:b w:val="1"/>
          <w:bCs w:val="1"/>
          <w:sz w:val="21"/>
          <w:szCs w:val="21"/>
        </w:rPr>
      </w:pPr>
      <w:r w:rsidDel="00000000" w:rsidR="00000000" w:rsidRPr="00000000">
        <w:rPr>
          <w:rtl w:val="0"/>
        </w:rPr>
      </w:r>
    </w:p>
    <w:p w:rsidR="00000000" w:rsidDel="00000000" w:rsidP="00000000" w:rsidRDefault="00000000" w:rsidRPr="00000000" w14:paraId="0000013D">
      <w:pPr>
        <w:spacing w:line="276" w:lineRule="auto"/>
        <w:rPr>
          <w:b w:val="1"/>
          <w:bCs w:val="1"/>
          <w:sz w:val="21"/>
          <w:szCs w:val="21"/>
        </w:rPr>
      </w:pPr>
      <w:r w:rsidDel="00000000" w:rsidR="00000000" w:rsidRPr="00000000">
        <w:rPr>
          <w:b w:val="1"/>
          <w:bCs w:val="1"/>
          <w:sz w:val="21"/>
          <w:szCs w:val="21"/>
          <w:rtl w:val="0"/>
        </w:rPr>
        <w:t xml:space="preserve">Boards and Advisory Positions </w:t>
      </w:r>
    </w:p>
    <w:p w:rsidR="00000000" w:rsidDel="00000000" w:rsidP="00000000" w:rsidRDefault="00000000" w:rsidRPr="00000000" w14:paraId="0000013E">
      <w:pPr>
        <w:spacing w:line="276" w:lineRule="auto"/>
        <w:rPr>
          <w:sz w:val="21"/>
          <w:szCs w:val="21"/>
        </w:rPr>
      </w:pPr>
      <w:r w:rsidDel="00000000" w:rsidR="00000000" w:rsidRPr="00000000">
        <w:rPr>
          <w:rtl w:val="0"/>
        </w:rPr>
      </w:r>
    </w:p>
    <w:p w:rsidR="00000000" w:rsidDel="00000000" w:rsidP="00000000" w:rsidRDefault="00000000" w:rsidRPr="00000000" w14:paraId="0000013F">
      <w:pPr>
        <w:spacing w:line="276" w:lineRule="auto"/>
        <w:rPr>
          <w:sz w:val="21"/>
          <w:szCs w:val="21"/>
        </w:rPr>
      </w:pPr>
      <w:r w:rsidDel="00000000" w:rsidR="00000000" w:rsidRPr="00000000">
        <w:rPr>
          <w:sz w:val="21"/>
          <w:szCs w:val="21"/>
          <w:rtl w:val="0"/>
        </w:rPr>
        <w:t xml:space="preserve">2025-present: International Advisory Expert Board for the Fleming Initiative (UK). https://www.fleminginitiative.org</w:t>
      </w:r>
    </w:p>
    <w:p w:rsidR="00000000" w:rsidDel="00000000" w:rsidP="00000000" w:rsidRDefault="00000000" w:rsidRPr="00000000" w14:paraId="00000140">
      <w:pPr>
        <w:spacing w:line="276" w:lineRule="auto"/>
        <w:rPr>
          <w:sz w:val="21"/>
          <w:szCs w:val="21"/>
        </w:rPr>
      </w:pPr>
      <w:r w:rsidDel="00000000" w:rsidR="00000000" w:rsidRPr="00000000">
        <w:rPr>
          <w:rtl w:val="0"/>
        </w:rPr>
      </w:r>
    </w:p>
    <w:p w:rsidR="00000000" w:rsidDel="00000000" w:rsidP="00000000" w:rsidRDefault="00000000" w:rsidRPr="00000000" w14:paraId="00000141">
      <w:pPr>
        <w:spacing w:line="276" w:lineRule="auto"/>
        <w:rPr>
          <w:sz w:val="21"/>
          <w:szCs w:val="21"/>
        </w:rPr>
      </w:pPr>
      <w:r w:rsidDel="00000000" w:rsidR="00000000" w:rsidRPr="00000000">
        <w:rPr>
          <w:sz w:val="21"/>
          <w:szCs w:val="21"/>
          <w:rtl w:val="0"/>
        </w:rPr>
        <w:t xml:space="preserve">2024 – present: Strategic Advisory Group on Vaccine-Preventable Diseases of the Pan-American Health Organization (PAHO), USA, Advisory Board. </w:t>
      </w:r>
    </w:p>
    <w:p w:rsidR="00000000" w:rsidDel="00000000" w:rsidP="00000000" w:rsidRDefault="00000000" w:rsidRPr="00000000" w14:paraId="00000142">
      <w:pPr>
        <w:spacing w:line="276" w:lineRule="auto"/>
        <w:rPr>
          <w:sz w:val="21"/>
          <w:szCs w:val="21"/>
        </w:rPr>
      </w:pPr>
      <w:r w:rsidDel="00000000" w:rsidR="00000000" w:rsidRPr="00000000">
        <w:rPr>
          <w:rtl w:val="0"/>
        </w:rPr>
      </w:r>
    </w:p>
    <w:p w:rsidR="00000000" w:rsidDel="00000000" w:rsidP="00000000" w:rsidRDefault="00000000" w:rsidRPr="00000000" w14:paraId="00000143">
      <w:pPr>
        <w:spacing w:line="276" w:lineRule="auto"/>
        <w:rPr>
          <w:sz w:val="21"/>
          <w:szCs w:val="21"/>
        </w:rPr>
      </w:pPr>
      <w:r w:rsidDel="00000000" w:rsidR="00000000" w:rsidRPr="00000000">
        <w:rPr>
          <w:sz w:val="21"/>
          <w:szCs w:val="21"/>
          <w:rtl w:val="0"/>
        </w:rPr>
        <w:t xml:space="preserve">2023 -2024: The Brilliant magazine, Australia, Advisory Board. </w:t>
      </w:r>
    </w:p>
    <w:p w:rsidR="00000000" w:rsidDel="00000000" w:rsidP="00000000" w:rsidRDefault="00000000" w:rsidRPr="00000000" w14:paraId="00000144">
      <w:pPr>
        <w:spacing w:line="276" w:lineRule="auto"/>
        <w:rPr>
          <w:sz w:val="21"/>
          <w:szCs w:val="21"/>
        </w:rPr>
      </w:pPr>
      <w:r w:rsidDel="00000000" w:rsidR="00000000" w:rsidRPr="00000000">
        <w:rPr>
          <w:rtl w:val="0"/>
        </w:rPr>
      </w:r>
    </w:p>
    <w:p w:rsidR="00000000" w:rsidDel="00000000" w:rsidP="00000000" w:rsidRDefault="00000000" w:rsidRPr="00000000" w14:paraId="00000145">
      <w:pPr>
        <w:spacing w:line="276" w:lineRule="auto"/>
        <w:rPr>
          <w:sz w:val="21"/>
          <w:szCs w:val="21"/>
        </w:rPr>
      </w:pPr>
      <w:r w:rsidDel="00000000" w:rsidR="00000000" w:rsidRPr="00000000">
        <w:rPr>
          <w:sz w:val="21"/>
          <w:szCs w:val="21"/>
          <w:rtl w:val="0"/>
        </w:rPr>
        <w:t xml:space="preserve">2022-2023: BORI science news agency, Advisory Board</w:t>
      </w:r>
    </w:p>
    <w:p w:rsidR="00000000" w:rsidDel="00000000" w:rsidP="00000000" w:rsidRDefault="00000000" w:rsidRPr="00000000" w14:paraId="00000146">
      <w:pPr>
        <w:spacing w:line="276" w:lineRule="auto"/>
        <w:rPr>
          <w:sz w:val="21"/>
          <w:szCs w:val="21"/>
        </w:rPr>
      </w:pPr>
      <w:r w:rsidDel="00000000" w:rsidR="00000000" w:rsidRPr="00000000">
        <w:rPr>
          <w:rtl w:val="0"/>
        </w:rPr>
      </w:r>
    </w:p>
    <w:p w:rsidR="00000000" w:rsidDel="00000000" w:rsidP="00000000" w:rsidRDefault="00000000" w:rsidRPr="00000000" w14:paraId="00000147">
      <w:pPr>
        <w:spacing w:line="276" w:lineRule="auto"/>
        <w:rPr>
          <w:sz w:val="21"/>
          <w:szCs w:val="21"/>
        </w:rPr>
      </w:pPr>
      <w:r w:rsidDel="00000000" w:rsidR="00000000" w:rsidRPr="00000000">
        <w:rPr>
          <w:sz w:val="21"/>
          <w:szCs w:val="21"/>
          <w:rtl w:val="0"/>
        </w:rPr>
        <w:t xml:space="preserve">2022 – 2023: Cellva Ingredients, CELLVA, Brasil, Advisory Board. </w:t>
      </w:r>
    </w:p>
    <w:p w:rsidR="00000000" w:rsidDel="00000000" w:rsidP="00000000" w:rsidRDefault="00000000" w:rsidRPr="00000000" w14:paraId="00000148">
      <w:pPr>
        <w:spacing w:line="276" w:lineRule="auto"/>
        <w:rPr>
          <w:sz w:val="21"/>
          <w:szCs w:val="21"/>
        </w:rPr>
      </w:pPr>
      <w:r w:rsidDel="00000000" w:rsidR="00000000" w:rsidRPr="00000000">
        <w:rPr>
          <w:rtl w:val="0"/>
        </w:rPr>
      </w:r>
    </w:p>
    <w:p w:rsidR="00000000" w:rsidDel="00000000" w:rsidP="00000000" w:rsidRDefault="00000000" w:rsidRPr="00000000" w14:paraId="00000149">
      <w:pPr>
        <w:spacing w:line="276" w:lineRule="auto"/>
        <w:rPr>
          <w:sz w:val="21"/>
          <w:szCs w:val="21"/>
        </w:rPr>
      </w:pPr>
      <w:r w:rsidDel="00000000" w:rsidR="00000000" w:rsidRPr="00000000">
        <w:rPr>
          <w:sz w:val="21"/>
          <w:szCs w:val="21"/>
          <w:rtl w:val="0"/>
        </w:rPr>
        <w:t xml:space="preserve">2022 – 2026: The Conversation Brasil, Advisory Board. </w:t>
      </w:r>
    </w:p>
    <w:p w:rsidR="00000000" w:rsidDel="00000000" w:rsidP="00000000" w:rsidRDefault="00000000" w:rsidRPr="00000000" w14:paraId="0000014A">
      <w:pPr>
        <w:spacing w:line="276" w:lineRule="auto"/>
        <w:rPr>
          <w:sz w:val="21"/>
          <w:szCs w:val="21"/>
        </w:rPr>
      </w:pPr>
      <w:r w:rsidDel="00000000" w:rsidR="00000000" w:rsidRPr="00000000">
        <w:rPr>
          <w:rtl w:val="0"/>
        </w:rPr>
      </w:r>
    </w:p>
    <w:p w:rsidR="00000000" w:rsidDel="00000000" w:rsidP="00000000" w:rsidRDefault="00000000" w:rsidRPr="00000000" w14:paraId="0000014B">
      <w:pPr>
        <w:spacing w:line="276" w:lineRule="auto"/>
        <w:rPr>
          <w:sz w:val="21"/>
          <w:szCs w:val="21"/>
        </w:rPr>
      </w:pPr>
      <w:r w:rsidDel="00000000" w:rsidR="00000000" w:rsidRPr="00000000">
        <w:rPr>
          <w:sz w:val="21"/>
          <w:szCs w:val="21"/>
          <w:rtl w:val="0"/>
        </w:rPr>
        <w:t xml:space="preserve">2022 - Council for Science, Research and Development in Health of the São Paulo State government </w:t>
      </w:r>
    </w:p>
    <w:p w:rsidR="00000000" w:rsidDel="00000000" w:rsidP="00000000" w:rsidRDefault="00000000" w:rsidRPr="00000000" w14:paraId="0000014C">
      <w:pPr>
        <w:spacing w:line="276" w:lineRule="auto"/>
        <w:rPr>
          <w:sz w:val="21"/>
          <w:szCs w:val="21"/>
        </w:rPr>
      </w:pPr>
      <w:r w:rsidDel="00000000" w:rsidR="00000000" w:rsidRPr="00000000">
        <w:rPr>
          <w:rtl w:val="0"/>
        </w:rPr>
      </w:r>
    </w:p>
    <w:p w:rsidR="00000000" w:rsidDel="00000000" w:rsidP="00000000" w:rsidRDefault="00000000" w:rsidRPr="00000000" w14:paraId="0000014D">
      <w:pPr>
        <w:spacing w:line="276" w:lineRule="auto"/>
        <w:rPr>
          <w:sz w:val="21"/>
          <w:szCs w:val="21"/>
        </w:rPr>
      </w:pPr>
      <w:r w:rsidDel="00000000" w:rsidR="00000000" w:rsidRPr="00000000">
        <w:rPr>
          <w:sz w:val="21"/>
          <w:szCs w:val="21"/>
          <w:rtl w:val="0"/>
        </w:rPr>
        <w:t xml:space="preserve">2022 – Science Advisory Board, Vaccinations, São Paulo State government. </w:t>
      </w:r>
    </w:p>
    <w:p w:rsidR="00000000" w:rsidDel="00000000" w:rsidP="00000000" w:rsidRDefault="00000000" w:rsidRPr="00000000" w14:paraId="0000014E">
      <w:pPr>
        <w:spacing w:line="276" w:lineRule="auto"/>
        <w:rPr>
          <w:sz w:val="21"/>
          <w:szCs w:val="21"/>
        </w:rPr>
      </w:pPr>
      <w:r w:rsidDel="00000000" w:rsidR="00000000" w:rsidRPr="00000000">
        <w:rPr>
          <w:rtl w:val="0"/>
        </w:rPr>
      </w:r>
    </w:p>
    <w:p w:rsidR="00000000" w:rsidDel="00000000" w:rsidP="00000000" w:rsidRDefault="00000000" w:rsidRPr="00000000" w14:paraId="0000014F">
      <w:pPr>
        <w:spacing w:line="276" w:lineRule="auto"/>
        <w:rPr>
          <w:sz w:val="21"/>
          <w:szCs w:val="21"/>
        </w:rPr>
      </w:pPr>
      <w:r w:rsidDel="00000000" w:rsidR="00000000" w:rsidRPr="00000000">
        <w:rPr>
          <w:sz w:val="21"/>
          <w:szCs w:val="21"/>
          <w:rtl w:val="0"/>
        </w:rPr>
        <w:t xml:space="preserve">2022 – Science Advisory Board, Health and Risk Communication, São Paulo State government. </w:t>
      </w:r>
    </w:p>
    <w:p w:rsidR="00000000" w:rsidDel="00000000" w:rsidP="00000000" w:rsidRDefault="00000000" w:rsidRPr="00000000" w14:paraId="00000150">
      <w:pPr>
        <w:spacing w:line="276" w:lineRule="auto"/>
        <w:rPr>
          <w:sz w:val="21"/>
          <w:szCs w:val="21"/>
        </w:rPr>
      </w:pPr>
      <w:r w:rsidDel="00000000" w:rsidR="00000000" w:rsidRPr="00000000">
        <w:rPr>
          <w:rtl w:val="0"/>
        </w:rPr>
      </w:r>
    </w:p>
    <w:p w:rsidR="00000000" w:rsidDel="00000000" w:rsidP="00000000" w:rsidRDefault="00000000" w:rsidRPr="00000000" w14:paraId="00000151">
      <w:pPr>
        <w:spacing w:line="276" w:lineRule="auto"/>
        <w:rPr>
          <w:sz w:val="21"/>
          <w:szCs w:val="21"/>
        </w:rPr>
      </w:pPr>
      <w:r w:rsidDel="00000000" w:rsidR="00000000" w:rsidRPr="00000000">
        <w:rPr>
          <w:sz w:val="21"/>
          <w:szCs w:val="21"/>
          <w:rtl w:val="0"/>
        </w:rPr>
        <w:t xml:space="preserve">2022 – 2023: Janssen-Cilag Farmacêutica, JANSSEN-CILAG, Brazil, External Consultant for the Innovation and Intellectual Property Advisory Board. Compensation donated in full to charity organization in Brazil, NGO ZOE, providing medical assistance to indigenous populations in the Amazon region. </w:t>
      </w:r>
    </w:p>
    <w:p w:rsidR="00000000" w:rsidDel="00000000" w:rsidP="00000000" w:rsidRDefault="00000000" w:rsidRPr="00000000" w14:paraId="00000152">
      <w:pPr>
        <w:spacing w:line="276" w:lineRule="auto"/>
        <w:rPr>
          <w:sz w:val="21"/>
          <w:szCs w:val="21"/>
        </w:rPr>
      </w:pPr>
      <w:r w:rsidDel="00000000" w:rsidR="00000000" w:rsidRPr="00000000">
        <w:rPr>
          <w:rtl w:val="0"/>
        </w:rPr>
      </w:r>
    </w:p>
    <w:p w:rsidR="00000000" w:rsidDel="00000000" w:rsidP="00000000" w:rsidRDefault="00000000" w:rsidRPr="00000000" w14:paraId="00000153">
      <w:pPr>
        <w:spacing w:line="276" w:lineRule="auto"/>
        <w:rPr>
          <w:sz w:val="21"/>
          <w:szCs w:val="21"/>
        </w:rPr>
      </w:pPr>
      <w:r w:rsidDel="00000000" w:rsidR="00000000" w:rsidRPr="00000000">
        <w:rPr>
          <w:sz w:val="21"/>
          <w:szCs w:val="21"/>
          <w:rtl w:val="0"/>
        </w:rPr>
        <w:t xml:space="preserve">2021-2023: Instituto Brasil-Israel (Brazil-Israel Institute) Advisory Board. </w:t>
      </w:r>
    </w:p>
    <w:p w:rsidR="00000000" w:rsidDel="00000000" w:rsidP="00000000" w:rsidRDefault="00000000" w:rsidRPr="00000000" w14:paraId="00000154">
      <w:pPr>
        <w:spacing w:line="276" w:lineRule="auto"/>
        <w:rPr>
          <w:sz w:val="21"/>
          <w:szCs w:val="21"/>
        </w:rPr>
      </w:pPr>
      <w:r w:rsidDel="00000000" w:rsidR="00000000" w:rsidRPr="00000000">
        <w:rPr>
          <w:rtl w:val="0"/>
        </w:rPr>
      </w:r>
    </w:p>
    <w:p w:rsidR="00000000" w:rsidDel="00000000" w:rsidP="00000000" w:rsidRDefault="00000000" w:rsidRPr="00000000" w14:paraId="00000155">
      <w:pPr>
        <w:spacing w:line="276" w:lineRule="auto"/>
        <w:rPr>
          <w:sz w:val="21"/>
          <w:szCs w:val="21"/>
        </w:rPr>
      </w:pPr>
      <w:r w:rsidDel="00000000" w:rsidR="00000000" w:rsidRPr="00000000">
        <w:rPr>
          <w:rtl w:val="0"/>
        </w:rPr>
      </w:r>
    </w:p>
    <w:p w:rsidR="00000000" w:rsidDel="00000000" w:rsidP="00000000" w:rsidRDefault="00000000" w:rsidRPr="00000000" w14:paraId="00000156">
      <w:pPr>
        <w:spacing w:line="276" w:lineRule="auto"/>
        <w:rPr>
          <w:sz w:val="21"/>
          <w:szCs w:val="21"/>
        </w:rPr>
      </w:pPr>
      <w:r w:rsidDel="00000000" w:rsidR="00000000" w:rsidRPr="00000000">
        <w:rPr>
          <w:rtl w:val="0"/>
        </w:rPr>
      </w:r>
    </w:p>
    <w:p w:rsidR="00000000" w:rsidDel="00000000" w:rsidP="00000000" w:rsidRDefault="00000000" w:rsidRPr="00000000" w14:paraId="00000157">
      <w:pPr>
        <w:spacing w:line="276" w:lineRule="auto"/>
        <w:rPr>
          <w:b w:val="1"/>
          <w:bCs w:val="1"/>
          <w:sz w:val="21"/>
          <w:szCs w:val="21"/>
        </w:rPr>
      </w:pPr>
      <w:r w:rsidDel="00000000" w:rsidR="00000000" w:rsidRPr="00000000">
        <w:rPr>
          <w:b w:val="1"/>
          <w:bCs w:val="1"/>
          <w:sz w:val="21"/>
          <w:szCs w:val="21"/>
          <w:rtl w:val="0"/>
        </w:rPr>
        <w:t xml:space="preserve">Membership in International Associations</w:t>
      </w:r>
    </w:p>
    <w:p w:rsidR="00000000" w:rsidDel="00000000" w:rsidP="00000000" w:rsidRDefault="00000000" w:rsidRPr="00000000" w14:paraId="00000158">
      <w:pPr>
        <w:spacing w:line="276" w:lineRule="auto"/>
        <w:rPr>
          <w:sz w:val="21"/>
          <w:szCs w:val="21"/>
        </w:rPr>
      </w:pPr>
      <w:r w:rsidDel="00000000" w:rsidR="00000000" w:rsidRPr="00000000">
        <w:rPr>
          <w:rtl w:val="0"/>
        </w:rPr>
      </w:r>
    </w:p>
    <w:p w:rsidR="00000000" w:rsidDel="00000000" w:rsidP="00000000" w:rsidRDefault="00000000" w:rsidRPr="00000000" w14:paraId="00000159">
      <w:pPr>
        <w:spacing w:line="276" w:lineRule="auto"/>
        <w:rPr>
          <w:sz w:val="21"/>
          <w:szCs w:val="21"/>
        </w:rPr>
      </w:pPr>
      <w:r w:rsidDel="00000000" w:rsidR="00000000" w:rsidRPr="00000000">
        <w:rPr>
          <w:sz w:val="21"/>
          <w:szCs w:val="21"/>
          <w:rtl w:val="0"/>
        </w:rPr>
        <w:t xml:space="preserve">2021- present: Fellow at the Committee for Skeptical Inquiry (CSI)</w:t>
      </w:r>
    </w:p>
    <w:p w:rsidR="00000000" w:rsidDel="00000000" w:rsidP="00000000" w:rsidRDefault="00000000" w:rsidRPr="00000000" w14:paraId="0000015A">
      <w:pPr>
        <w:spacing w:line="276" w:lineRule="auto"/>
        <w:rPr>
          <w:sz w:val="21"/>
          <w:szCs w:val="21"/>
        </w:rPr>
      </w:pPr>
      <w:r w:rsidDel="00000000" w:rsidR="00000000" w:rsidRPr="00000000">
        <w:rPr>
          <w:rtl w:val="0"/>
        </w:rPr>
      </w:r>
    </w:p>
    <w:p w:rsidR="00000000" w:rsidDel="00000000" w:rsidP="00000000" w:rsidRDefault="00000000" w:rsidRPr="00000000" w14:paraId="0000015B">
      <w:pPr>
        <w:spacing w:line="276" w:lineRule="auto"/>
        <w:rPr>
          <w:sz w:val="21"/>
          <w:szCs w:val="21"/>
        </w:rPr>
      </w:pPr>
      <w:r w:rsidDel="00000000" w:rsidR="00000000" w:rsidRPr="00000000">
        <w:rPr>
          <w:sz w:val="21"/>
          <w:szCs w:val="21"/>
          <w:rtl w:val="0"/>
        </w:rPr>
        <w:t xml:space="preserve">2021-present: Member at the National Association of Science Writers (NASW), </w:t>
      </w:r>
      <w:hyperlink r:id="rId17">
        <w:r w:rsidDel="00000000" w:rsidR="00000000" w:rsidRPr="00000000">
          <w:rPr>
            <w:color w:val="0563c1"/>
            <w:sz w:val="21"/>
            <w:szCs w:val="21"/>
            <w:u w:val="single"/>
            <w:rtl w:val="0"/>
          </w:rPr>
          <w:t xml:space="preserve">https://www.nasw.org</w:t>
        </w:r>
      </w:hyperlink>
      <w:r w:rsidDel="00000000" w:rsidR="00000000" w:rsidRPr="00000000">
        <w:rPr>
          <w:sz w:val="21"/>
          <w:szCs w:val="21"/>
          <w:rtl w:val="0"/>
        </w:rPr>
        <w:t xml:space="preserve">. </w:t>
      </w:r>
    </w:p>
    <w:p w:rsidR="00000000" w:rsidDel="00000000" w:rsidP="00000000" w:rsidRDefault="00000000" w:rsidRPr="00000000" w14:paraId="0000015C">
      <w:pPr>
        <w:spacing w:line="276" w:lineRule="auto"/>
        <w:rPr>
          <w:sz w:val="21"/>
          <w:szCs w:val="21"/>
        </w:rPr>
      </w:pPr>
      <w:r w:rsidDel="00000000" w:rsidR="00000000" w:rsidRPr="00000000">
        <w:rPr>
          <w:rtl w:val="0"/>
        </w:rPr>
      </w:r>
    </w:p>
    <w:p w:rsidR="00000000" w:rsidDel="00000000" w:rsidP="00000000" w:rsidRDefault="00000000" w:rsidRPr="00000000" w14:paraId="0000015D">
      <w:pPr>
        <w:spacing w:line="276" w:lineRule="auto"/>
        <w:rPr>
          <w:sz w:val="21"/>
          <w:szCs w:val="21"/>
        </w:rPr>
      </w:pPr>
      <w:r w:rsidDel="00000000" w:rsidR="00000000" w:rsidRPr="00000000">
        <w:rPr>
          <w:rtl w:val="0"/>
        </w:rPr>
      </w:r>
    </w:p>
    <w:p w:rsidR="00000000" w:rsidDel="00000000" w:rsidP="00000000" w:rsidRDefault="00000000" w:rsidRPr="00000000" w14:paraId="0000015E">
      <w:pPr>
        <w:pStyle w:val="Heading1"/>
        <w:spacing w:after="0" w:line="276" w:lineRule="auto"/>
        <w:rPr/>
      </w:pPr>
      <w:r w:rsidDel="00000000" w:rsidR="00000000" w:rsidRPr="00000000">
        <w:rPr>
          <w:rtl w:val="0"/>
        </w:rPr>
        <w:t xml:space="preserve">Participation in International Conferences and conference organization</w:t>
      </w:r>
    </w:p>
    <w:p w:rsidR="00000000" w:rsidDel="00000000" w:rsidP="00000000" w:rsidRDefault="00000000" w:rsidRPr="00000000" w14:paraId="0000015F">
      <w:pPr>
        <w:spacing w:line="276" w:lineRule="auto"/>
        <w:rPr>
          <w:b w:val="1"/>
          <w:bCs w:val="1"/>
          <w:sz w:val="21"/>
          <w:szCs w:val="21"/>
          <w:highlight w:val="yellow"/>
        </w:rPr>
      </w:pPr>
      <w:r w:rsidDel="00000000" w:rsidR="00000000" w:rsidRPr="00000000">
        <w:rPr>
          <w:rtl w:val="0"/>
        </w:rPr>
      </w:r>
    </w:p>
    <w:p w:rsidR="00000000" w:rsidDel="00000000" w:rsidP="00000000" w:rsidRDefault="00000000" w:rsidRPr="00000000" w14:paraId="00000160">
      <w:pPr>
        <w:spacing w:line="276" w:lineRule="auto"/>
        <w:ind w:left="284" w:hanging="284"/>
        <w:rPr>
          <w:b w:val="1"/>
          <w:bCs w:val="1"/>
          <w:sz w:val="21"/>
          <w:szCs w:val="21"/>
        </w:rPr>
      </w:pPr>
      <w:r w:rsidDel="00000000" w:rsidR="00000000" w:rsidRPr="00000000">
        <w:rPr>
          <w:b w:val="1"/>
          <w:bCs w:val="1"/>
          <w:sz w:val="21"/>
          <w:szCs w:val="21"/>
          <w:rtl w:val="0"/>
        </w:rPr>
        <w:t xml:space="preserve">Conference participation</w:t>
      </w:r>
    </w:p>
    <w:p w:rsidR="00000000" w:rsidDel="00000000" w:rsidP="00000000" w:rsidRDefault="00000000" w:rsidRPr="00000000" w14:paraId="00000161">
      <w:pPr>
        <w:spacing w:line="276" w:lineRule="auto"/>
        <w:ind w:left="284" w:hanging="284"/>
        <w:rPr>
          <w:b w:val="1"/>
          <w:bCs w:val="1"/>
          <w:sz w:val="21"/>
          <w:szCs w:val="21"/>
        </w:rPr>
      </w:pPr>
      <w:r w:rsidDel="00000000" w:rsidR="00000000" w:rsidRPr="00000000">
        <w:rPr>
          <w:rtl w:val="0"/>
        </w:rPr>
      </w:r>
    </w:p>
    <w:p w:rsidR="00000000" w:rsidDel="00000000" w:rsidP="00000000" w:rsidRDefault="00000000" w:rsidRPr="00000000" w14:paraId="00000162">
      <w:pPr>
        <w:spacing w:line="276" w:lineRule="auto"/>
        <w:ind w:left="0" w:firstLine="0"/>
        <w:rPr>
          <w:sz w:val="21"/>
          <w:szCs w:val="21"/>
        </w:rPr>
      </w:pPr>
      <w:r w:rsidDel="00000000" w:rsidR="00000000" w:rsidRPr="00000000">
        <w:rPr>
          <w:sz w:val="21"/>
          <w:szCs w:val="21"/>
          <w:rtl w:val="0"/>
        </w:rPr>
        <w:t xml:space="preserve">Pasternak N. Openness and deliberation in public engagement. Lecture: People like us. A New Odyssey for Public Engagement: The O.D.E.SS.I. Framework and Emerging Pathways. British Academy (UK). September 2025. </w:t>
      </w:r>
    </w:p>
    <w:p w:rsidR="00000000" w:rsidDel="00000000" w:rsidP="00000000" w:rsidRDefault="00000000" w:rsidRPr="00000000" w14:paraId="00000163">
      <w:pPr>
        <w:spacing w:line="276" w:lineRule="auto"/>
        <w:ind w:left="0" w:firstLine="0"/>
        <w:rPr>
          <w:sz w:val="21"/>
          <w:szCs w:val="21"/>
        </w:rPr>
      </w:pPr>
      <w:r w:rsidDel="00000000" w:rsidR="00000000" w:rsidRPr="00000000">
        <w:rPr>
          <w:sz w:val="21"/>
          <w:szCs w:val="21"/>
          <w:rtl w:val="0"/>
        </w:rPr>
        <w:t xml:space="preserve">Pasternak, N. Debating the debate: the anatomy of the science denialism confrontation. Lilicon 2025, McEwan University, Edmonton, Canada.</w:t>
      </w:r>
    </w:p>
    <w:p w:rsidR="00000000" w:rsidDel="00000000" w:rsidP="00000000" w:rsidRDefault="00000000" w:rsidRPr="00000000" w14:paraId="00000164">
      <w:pPr>
        <w:spacing w:line="276" w:lineRule="auto"/>
        <w:ind w:left="0" w:firstLine="0"/>
        <w:rPr>
          <w:sz w:val="21"/>
          <w:szCs w:val="21"/>
        </w:rPr>
      </w:pPr>
      <w:r w:rsidDel="00000000" w:rsidR="00000000" w:rsidRPr="00000000">
        <w:rPr>
          <w:sz w:val="21"/>
          <w:szCs w:val="21"/>
          <w:rtl w:val="0"/>
        </w:rPr>
        <w:t xml:space="preserve">Pasternak, N. Quiz show! A test of logical fallacies. Lilicon 2025, McEwan University, Edmonton, Canada.</w:t>
      </w:r>
    </w:p>
    <w:p w:rsidR="00000000" w:rsidDel="00000000" w:rsidP="00000000" w:rsidRDefault="00000000" w:rsidRPr="00000000" w14:paraId="00000165">
      <w:pPr>
        <w:spacing w:line="276" w:lineRule="auto"/>
        <w:ind w:left="284" w:hanging="284"/>
        <w:rPr>
          <w:sz w:val="21"/>
          <w:szCs w:val="21"/>
        </w:rPr>
      </w:pPr>
      <w:r w:rsidDel="00000000" w:rsidR="00000000" w:rsidRPr="00000000">
        <w:rPr>
          <w:sz w:val="21"/>
          <w:szCs w:val="21"/>
          <w:rtl w:val="0"/>
        </w:rPr>
        <w:t xml:space="preserve">Pasternak, N. Quantum misogyny: how a dangerous pseudoscience took over Brazilian courts. CSIconference, Las Vegas, 2024. </w:t>
      </w:r>
    </w:p>
    <w:p w:rsidR="00000000" w:rsidDel="00000000" w:rsidP="00000000" w:rsidRDefault="00000000" w:rsidRPr="00000000" w14:paraId="00000166">
      <w:pPr>
        <w:spacing w:line="276" w:lineRule="auto"/>
        <w:ind w:left="284" w:hanging="284"/>
        <w:rPr>
          <w:sz w:val="21"/>
          <w:szCs w:val="21"/>
        </w:rPr>
      </w:pPr>
      <w:r w:rsidDel="00000000" w:rsidR="00000000" w:rsidRPr="00000000">
        <w:rPr>
          <w:sz w:val="21"/>
          <w:szCs w:val="21"/>
          <w:rtl w:val="0"/>
        </w:rPr>
        <w:t xml:space="preserve">Pasternak, N. Guest of Honour and Keynote speaker at the </w:t>
      </w:r>
      <w:r w:rsidDel="00000000" w:rsidR="00000000" w:rsidRPr="00000000">
        <w:rPr>
          <w:b w:val="1"/>
          <w:bCs w:val="1"/>
          <w:sz w:val="21"/>
          <w:szCs w:val="21"/>
          <w:rtl w:val="0"/>
        </w:rPr>
        <w:t xml:space="preserve">Science Museum (UK)</w:t>
      </w:r>
      <w:r w:rsidDel="00000000" w:rsidR="00000000" w:rsidRPr="00000000">
        <w:rPr>
          <w:sz w:val="21"/>
          <w:szCs w:val="21"/>
          <w:rtl w:val="0"/>
        </w:rPr>
        <w:t xml:space="preserve"> Annual Gala Dinner (Director’s annual dinner). London, UK, 2024. </w:t>
      </w:r>
    </w:p>
    <w:p w:rsidR="00000000" w:rsidDel="00000000" w:rsidP="00000000" w:rsidRDefault="00000000" w:rsidRPr="00000000" w14:paraId="00000167">
      <w:pPr>
        <w:spacing w:line="276" w:lineRule="auto"/>
        <w:ind w:left="284" w:hanging="284"/>
        <w:rPr>
          <w:sz w:val="21"/>
          <w:szCs w:val="21"/>
        </w:rPr>
      </w:pPr>
      <w:r w:rsidDel="00000000" w:rsidR="00000000" w:rsidRPr="00000000">
        <w:rPr>
          <w:sz w:val="21"/>
          <w:szCs w:val="21"/>
          <w:rtl w:val="0"/>
        </w:rPr>
        <w:t xml:space="preserve">Pasternak, N. Keynote speaker at III Congresso Brasileiro de Psicologia Baseada em Evidências, Belo Horizonte, Brazil, 2024. </w:t>
      </w:r>
    </w:p>
    <w:p w:rsidR="00000000" w:rsidDel="00000000" w:rsidP="00000000" w:rsidRDefault="00000000" w:rsidRPr="00000000" w14:paraId="00000168">
      <w:pPr>
        <w:spacing w:line="276" w:lineRule="auto"/>
        <w:ind w:left="284" w:hanging="284"/>
        <w:rPr>
          <w:sz w:val="21"/>
          <w:szCs w:val="21"/>
        </w:rPr>
      </w:pPr>
      <w:r w:rsidDel="00000000" w:rsidR="00000000" w:rsidRPr="00000000">
        <w:rPr>
          <w:sz w:val="21"/>
          <w:szCs w:val="21"/>
          <w:rtl w:val="0"/>
        </w:rPr>
        <w:t xml:space="preserve">Pasternak, N. Keynote speaker at XXV Congresso Latinoamericano de malezas. Campinas, Brazil, 2024. </w:t>
      </w:r>
    </w:p>
    <w:p w:rsidR="00000000" w:rsidDel="00000000" w:rsidP="00000000" w:rsidRDefault="00000000" w:rsidRPr="00000000" w14:paraId="00000169">
      <w:pPr>
        <w:spacing w:line="276" w:lineRule="auto"/>
        <w:ind w:left="284" w:hanging="284"/>
        <w:rPr>
          <w:sz w:val="21"/>
          <w:szCs w:val="21"/>
        </w:rPr>
      </w:pPr>
      <w:r w:rsidDel="00000000" w:rsidR="00000000" w:rsidRPr="00000000">
        <w:rPr>
          <w:sz w:val="21"/>
          <w:szCs w:val="21"/>
          <w:rtl w:val="0"/>
        </w:rPr>
        <w:t xml:space="preserve">Pasternak, N, James, W, Balajee, A. Advance Warning and Response Exemplars (AWARE) Panel Discussion. Global Health Security Conference, Sydney, Australia, 2024. https://www.ghsconf.com</w:t>
      </w:r>
    </w:p>
    <w:p w:rsidR="00000000" w:rsidDel="00000000" w:rsidP="00000000" w:rsidRDefault="00000000" w:rsidRPr="00000000" w14:paraId="0000016A">
      <w:pPr>
        <w:spacing w:line="276" w:lineRule="auto"/>
        <w:ind w:left="284" w:hanging="284"/>
        <w:rPr>
          <w:sz w:val="21"/>
          <w:szCs w:val="21"/>
        </w:rPr>
      </w:pPr>
      <w:r w:rsidDel="00000000" w:rsidR="00000000" w:rsidRPr="00000000">
        <w:rPr>
          <w:sz w:val="21"/>
          <w:szCs w:val="21"/>
          <w:rtl w:val="0"/>
        </w:rPr>
        <w:t xml:space="preserve">Pasternak Taschner, N (2022). “Woo in the U:, pseudoscience in academia. CSIconference. Las Vegas, 2023. </w:t>
      </w:r>
    </w:p>
    <w:p w:rsidR="00000000" w:rsidDel="00000000" w:rsidP="00000000" w:rsidRDefault="00000000" w:rsidRPr="00000000" w14:paraId="0000016B">
      <w:pPr>
        <w:spacing w:line="276" w:lineRule="auto"/>
        <w:ind w:left="284" w:hanging="284"/>
        <w:rPr>
          <w:sz w:val="21"/>
          <w:szCs w:val="21"/>
        </w:rPr>
      </w:pPr>
      <w:r w:rsidDel="00000000" w:rsidR="00000000" w:rsidRPr="00000000">
        <w:rPr>
          <w:sz w:val="21"/>
          <w:szCs w:val="21"/>
          <w:rtl w:val="0"/>
        </w:rPr>
        <w:t xml:space="preserve">Pasternak Taschner, N (2023). Nobel Prize Summit. Solutions Session: Disinformation in Latin America. Washington DC, 2023. </w:t>
      </w:r>
    </w:p>
    <w:p w:rsidR="00000000" w:rsidDel="00000000" w:rsidP="00000000" w:rsidRDefault="00000000" w:rsidRPr="00000000" w14:paraId="0000016C">
      <w:pPr>
        <w:spacing w:line="276" w:lineRule="auto"/>
        <w:ind w:left="284" w:hanging="284"/>
        <w:rPr>
          <w:sz w:val="21"/>
          <w:szCs w:val="21"/>
        </w:rPr>
      </w:pPr>
      <w:r w:rsidDel="00000000" w:rsidR="00000000" w:rsidRPr="00000000">
        <w:rPr>
          <w:sz w:val="21"/>
          <w:szCs w:val="21"/>
          <w:rtl w:val="0"/>
        </w:rPr>
        <w:t xml:space="preserve">Stanberry, Lawrence and Makadzange, Tariro and James, Wilmot and Dietrich, Janan and Rosenthal, Susan and Pasternak Taschner, Natalia and Madhi, Shabir A., Proposal to Adopt a New Joint External Evaluation Tool to Build Vaccine Confidence. 17TH VACCINE CONGRESS:P2.068, Available at SSRN: https://ssrn.com/abstract=4586118 or http://dx.doi.org/10.2139/ssrn.4586118</w:t>
      </w:r>
    </w:p>
    <w:p w:rsidR="00000000" w:rsidDel="00000000" w:rsidP="00000000" w:rsidRDefault="00000000" w:rsidRPr="00000000" w14:paraId="0000016D">
      <w:pPr>
        <w:spacing w:line="276" w:lineRule="auto"/>
        <w:ind w:left="284" w:hanging="284"/>
        <w:rPr>
          <w:sz w:val="21"/>
          <w:szCs w:val="21"/>
        </w:rPr>
      </w:pPr>
      <w:r w:rsidDel="00000000" w:rsidR="00000000" w:rsidRPr="00000000">
        <w:rPr>
          <w:sz w:val="21"/>
          <w:szCs w:val="21"/>
          <w:rtl w:val="0"/>
        </w:rPr>
        <w:t xml:space="preserve">Pasternak Taschner, N (2022). Balles Award award ceremony and speech. CSIconference. Las Vegas, 2022. </w:t>
      </w:r>
    </w:p>
    <w:p w:rsidR="00000000" w:rsidDel="00000000" w:rsidP="00000000" w:rsidRDefault="00000000" w:rsidRPr="00000000" w14:paraId="0000016E">
      <w:pPr>
        <w:spacing w:line="276" w:lineRule="auto"/>
        <w:ind w:left="284" w:hanging="284"/>
        <w:rPr>
          <w:sz w:val="21"/>
          <w:szCs w:val="21"/>
        </w:rPr>
      </w:pPr>
      <w:r w:rsidDel="00000000" w:rsidR="00000000" w:rsidRPr="00000000">
        <w:rPr>
          <w:sz w:val="21"/>
          <w:szCs w:val="21"/>
          <w:rtl w:val="0"/>
        </w:rPr>
        <w:t xml:space="preserve">Pasternak Taschner, N. (2022). 1 st PHIRI Webinar of the Rapid Exchange Forum Medicinal Therapies for COVID-19?.Covid-19 therapies vs. vaccination: A zero sum game? Impact of medicinal therapies on COVID-19 vaccination. </w:t>
      </w:r>
    </w:p>
    <w:p w:rsidR="00000000" w:rsidDel="00000000" w:rsidP="00000000" w:rsidRDefault="00000000" w:rsidRPr="00000000" w14:paraId="0000016F">
      <w:pPr>
        <w:spacing w:line="276" w:lineRule="auto"/>
        <w:ind w:left="284" w:hanging="284"/>
        <w:rPr>
          <w:sz w:val="21"/>
          <w:szCs w:val="21"/>
        </w:rPr>
      </w:pPr>
      <w:r w:rsidDel="00000000" w:rsidR="00000000" w:rsidRPr="00000000">
        <w:rPr>
          <w:sz w:val="21"/>
          <w:szCs w:val="21"/>
          <w:rtl w:val="0"/>
        </w:rPr>
        <w:t xml:space="preserve">Pasternak Taschner, N. (2022). 1º Congresso Brasileiro de Psicologia Baseada em Evidências. Negacionismo na saúde. </w:t>
      </w:r>
    </w:p>
    <w:p w:rsidR="00000000" w:rsidDel="00000000" w:rsidP="00000000" w:rsidRDefault="00000000" w:rsidRPr="00000000" w14:paraId="00000170">
      <w:pPr>
        <w:spacing w:line="276" w:lineRule="auto"/>
        <w:ind w:left="284" w:hanging="284"/>
        <w:rPr>
          <w:b w:val="1"/>
          <w:bCs w:val="1"/>
          <w:sz w:val="21"/>
          <w:szCs w:val="21"/>
        </w:rPr>
      </w:pPr>
      <w:r w:rsidDel="00000000" w:rsidR="00000000" w:rsidRPr="00000000">
        <w:rPr>
          <w:sz w:val="21"/>
          <w:szCs w:val="21"/>
          <w:rtl w:val="0"/>
        </w:rPr>
        <w:t xml:space="preserve">Pasternak Taschner, N. (2022). Desafios de comunicação em vacinas. Training program organized by the Brazilian Society of Immunization and Institute Question of Science, Rio de Janeiro, Brazil. </w:t>
      </w:r>
      <w:r w:rsidDel="00000000" w:rsidR="00000000" w:rsidRPr="00000000">
        <w:rPr>
          <w:rtl w:val="0"/>
        </w:rPr>
      </w:r>
    </w:p>
    <w:p w:rsidR="00000000" w:rsidDel="00000000" w:rsidP="00000000" w:rsidRDefault="00000000" w:rsidRPr="00000000" w14:paraId="00000171">
      <w:pPr>
        <w:spacing w:line="276" w:lineRule="auto"/>
        <w:ind w:left="284" w:hanging="284"/>
        <w:rPr>
          <w:sz w:val="21"/>
          <w:szCs w:val="21"/>
        </w:rPr>
      </w:pPr>
      <w:r w:rsidDel="00000000" w:rsidR="00000000" w:rsidRPr="00000000">
        <w:rPr>
          <w:sz w:val="21"/>
          <w:szCs w:val="21"/>
          <w:rtl w:val="0"/>
        </w:rPr>
        <w:t xml:space="preserve">Pasternak Taschner, N (2021). Congress on Brain, Behavior and Emotions. Panel Discussion: New England Journal of Medicine or WhatsApp: who to trust?</w:t>
      </w:r>
    </w:p>
    <w:p w:rsidR="00000000" w:rsidDel="00000000" w:rsidP="00000000" w:rsidRDefault="00000000" w:rsidRPr="00000000" w14:paraId="00000172">
      <w:pPr>
        <w:spacing w:line="276" w:lineRule="auto"/>
        <w:ind w:left="284" w:hanging="284"/>
        <w:rPr>
          <w:sz w:val="21"/>
          <w:szCs w:val="21"/>
        </w:rPr>
      </w:pPr>
      <w:r w:rsidDel="00000000" w:rsidR="00000000" w:rsidRPr="00000000">
        <w:rPr>
          <w:sz w:val="21"/>
          <w:szCs w:val="21"/>
          <w:rtl w:val="0"/>
        </w:rPr>
        <w:t xml:space="preserve">Pasternak Taschner, N (2021). Brazilian Society for the Advancement of Science (SBPC)  annual congress. </w:t>
      </w:r>
    </w:p>
    <w:p w:rsidR="00000000" w:rsidDel="00000000" w:rsidP="00000000" w:rsidRDefault="00000000" w:rsidRPr="00000000" w14:paraId="00000173">
      <w:pPr>
        <w:spacing w:line="276" w:lineRule="auto"/>
        <w:ind w:left="284" w:hanging="284"/>
        <w:rPr>
          <w:sz w:val="21"/>
          <w:szCs w:val="21"/>
        </w:rPr>
      </w:pPr>
      <w:r w:rsidDel="00000000" w:rsidR="00000000" w:rsidRPr="00000000">
        <w:rPr>
          <w:sz w:val="21"/>
          <w:szCs w:val="21"/>
          <w:rtl w:val="0"/>
        </w:rPr>
        <w:t xml:space="preserve">Pasternak Taschner, N (2021). </w:t>
      </w:r>
      <w:r w:rsidDel="00000000" w:rsidR="00000000" w:rsidRPr="00000000">
        <w:rPr>
          <w:i w:val="1"/>
          <w:iCs w:val="1"/>
          <w:sz w:val="21"/>
          <w:szCs w:val="21"/>
          <w:rtl w:val="0"/>
        </w:rPr>
        <w:t xml:space="preserve">Panel Discussion #3: Risks and Dangers of Alternative Medicine.</w:t>
      </w:r>
      <w:r w:rsidDel="00000000" w:rsidR="00000000" w:rsidRPr="00000000">
        <w:rPr>
          <w:sz w:val="21"/>
          <w:szCs w:val="21"/>
          <w:rtl w:val="0"/>
        </w:rPr>
        <w:t xml:space="preserve"> The Aspen Global Science Congress 2021 (International Congress, March 2021).</w:t>
      </w:r>
    </w:p>
    <w:p w:rsidR="00000000" w:rsidDel="00000000" w:rsidP="00000000" w:rsidRDefault="00000000" w:rsidRPr="00000000" w14:paraId="00000174">
      <w:pPr>
        <w:spacing w:line="276" w:lineRule="auto"/>
        <w:ind w:left="284" w:hanging="284"/>
        <w:rPr>
          <w:sz w:val="21"/>
          <w:szCs w:val="21"/>
        </w:rPr>
      </w:pPr>
      <w:r w:rsidDel="00000000" w:rsidR="00000000" w:rsidRPr="00000000">
        <w:rPr>
          <w:sz w:val="21"/>
          <w:szCs w:val="21"/>
          <w:rtl w:val="0"/>
        </w:rPr>
        <w:t xml:space="preserve">Pasternak Taschner, N (2021). </w:t>
      </w:r>
      <w:r w:rsidDel="00000000" w:rsidR="00000000" w:rsidRPr="00000000">
        <w:rPr>
          <w:i w:val="1"/>
          <w:iCs w:val="1"/>
          <w:sz w:val="21"/>
          <w:szCs w:val="21"/>
          <w:rtl w:val="0"/>
        </w:rPr>
        <w:t xml:space="preserve">A divulgação científica e seus desafios atuais.</w:t>
      </w:r>
      <w:r w:rsidDel="00000000" w:rsidR="00000000" w:rsidRPr="00000000">
        <w:rPr>
          <w:sz w:val="21"/>
          <w:szCs w:val="21"/>
          <w:rtl w:val="0"/>
        </w:rPr>
        <w:t xml:space="preserve"> II Congresso Observatório das Metrópoles: O Futuro das Metrópoles e as Metrópoles do Futuro em formato virtual. Observatório das Metrópoles. </w:t>
      </w:r>
    </w:p>
    <w:p w:rsidR="00000000" w:rsidDel="00000000" w:rsidP="00000000" w:rsidRDefault="00000000" w:rsidRPr="00000000" w14:paraId="00000175">
      <w:pPr>
        <w:spacing w:line="276" w:lineRule="auto"/>
        <w:ind w:left="284" w:hanging="284"/>
        <w:rPr>
          <w:sz w:val="21"/>
          <w:szCs w:val="21"/>
        </w:rPr>
      </w:pPr>
      <w:r w:rsidDel="00000000" w:rsidR="00000000" w:rsidRPr="00000000">
        <w:rPr>
          <w:sz w:val="21"/>
          <w:szCs w:val="21"/>
          <w:rtl w:val="0"/>
        </w:rPr>
        <w:t xml:space="preserve">Pasternak Taschner, N (2021). 2021 - Virtual global conference. Public Communication of Science and Technology (PCST).</w:t>
      </w:r>
    </w:p>
    <w:p w:rsidR="00000000" w:rsidDel="00000000" w:rsidP="00000000" w:rsidRDefault="00000000" w:rsidRPr="00000000" w14:paraId="00000176">
      <w:pPr>
        <w:spacing w:line="276" w:lineRule="auto"/>
        <w:ind w:left="284" w:hanging="284"/>
        <w:rPr>
          <w:sz w:val="21"/>
          <w:szCs w:val="21"/>
        </w:rPr>
      </w:pPr>
      <w:r w:rsidDel="00000000" w:rsidR="00000000" w:rsidRPr="00000000">
        <w:rPr>
          <w:sz w:val="21"/>
          <w:szCs w:val="21"/>
          <w:rtl w:val="0"/>
        </w:rPr>
        <w:t xml:space="preserve">Pasternak Taschner, N (2020). </w:t>
      </w:r>
      <w:r w:rsidDel="00000000" w:rsidR="00000000" w:rsidRPr="00000000">
        <w:rPr>
          <w:i w:val="1"/>
          <w:iCs w:val="1"/>
          <w:sz w:val="21"/>
          <w:szCs w:val="21"/>
          <w:rtl w:val="0"/>
        </w:rPr>
        <w:t xml:space="preserve">Comunicação da ciência e a responsabilidade do cientista.</w:t>
      </w:r>
      <w:r w:rsidDel="00000000" w:rsidR="00000000" w:rsidRPr="00000000">
        <w:rPr>
          <w:sz w:val="21"/>
          <w:szCs w:val="21"/>
          <w:rtl w:val="0"/>
        </w:rPr>
        <w:t xml:space="preserve"> Congresso de Iniciação Científica da Unicamp. Universidade Estadual de Campinas.</w:t>
      </w:r>
    </w:p>
    <w:p w:rsidR="00000000" w:rsidDel="00000000" w:rsidP="00000000" w:rsidRDefault="00000000" w:rsidRPr="00000000" w14:paraId="00000177">
      <w:pPr>
        <w:spacing w:line="276" w:lineRule="auto"/>
        <w:ind w:left="284" w:hanging="284"/>
        <w:rPr>
          <w:sz w:val="21"/>
          <w:szCs w:val="21"/>
        </w:rPr>
      </w:pPr>
      <w:r w:rsidDel="00000000" w:rsidR="00000000" w:rsidRPr="00000000">
        <w:rPr>
          <w:sz w:val="21"/>
          <w:szCs w:val="21"/>
          <w:rtl w:val="0"/>
        </w:rPr>
        <w:t xml:space="preserve">Pasternak Taschner, N (2020). </w:t>
      </w:r>
      <w:r w:rsidDel="00000000" w:rsidR="00000000" w:rsidRPr="00000000">
        <w:rPr>
          <w:i w:val="1"/>
          <w:iCs w:val="1"/>
          <w:sz w:val="21"/>
          <w:szCs w:val="21"/>
          <w:rtl w:val="0"/>
        </w:rPr>
        <w:t xml:space="preserve">Comunicando Ciência Hoje para Garantir o Desenvolvimento Amanhã</w:t>
      </w:r>
      <w:r w:rsidDel="00000000" w:rsidR="00000000" w:rsidRPr="00000000">
        <w:rPr>
          <w:sz w:val="21"/>
          <w:szCs w:val="21"/>
          <w:rtl w:val="0"/>
        </w:rPr>
        <w:t xml:space="preserve"> (Palestra Magna). X Congresso Acadêmico e Científico da Uncisal – CACUN. Universidade Estadual de Ciências da Saúde de Alagoas (UNCISAL).</w:t>
      </w:r>
    </w:p>
    <w:p w:rsidR="00000000" w:rsidDel="00000000" w:rsidP="00000000" w:rsidRDefault="00000000" w:rsidRPr="00000000" w14:paraId="00000178">
      <w:pPr>
        <w:spacing w:line="276" w:lineRule="auto"/>
        <w:ind w:left="284" w:hanging="284"/>
        <w:rPr>
          <w:sz w:val="21"/>
          <w:szCs w:val="21"/>
        </w:rPr>
      </w:pPr>
      <w:r w:rsidDel="00000000" w:rsidR="00000000" w:rsidRPr="00000000">
        <w:rPr>
          <w:sz w:val="21"/>
          <w:szCs w:val="21"/>
          <w:rtl w:val="0"/>
        </w:rPr>
        <w:t xml:space="preserve">Pasternak Taschner, N. (2020). International Microbe Day (invited speaker representing the Brazilian  Society for Microbiology)</w:t>
      </w:r>
    </w:p>
    <w:p w:rsidR="00000000" w:rsidDel="00000000" w:rsidP="00000000" w:rsidRDefault="00000000" w:rsidRPr="00000000" w14:paraId="00000179">
      <w:pPr>
        <w:spacing w:line="276" w:lineRule="auto"/>
        <w:ind w:left="284" w:hanging="284"/>
        <w:rPr>
          <w:sz w:val="21"/>
          <w:szCs w:val="21"/>
        </w:rPr>
      </w:pPr>
      <w:r w:rsidDel="00000000" w:rsidR="00000000" w:rsidRPr="00000000">
        <w:rPr>
          <w:sz w:val="21"/>
          <w:szCs w:val="21"/>
          <w:rtl w:val="0"/>
        </w:rPr>
        <w:t xml:space="preserve">Pasternak Taschner, N., (2019). </w:t>
      </w:r>
      <w:r w:rsidDel="00000000" w:rsidR="00000000" w:rsidRPr="00000000">
        <w:rPr>
          <w:i w:val="1"/>
          <w:iCs w:val="1"/>
          <w:sz w:val="21"/>
          <w:szCs w:val="21"/>
          <w:rtl w:val="0"/>
        </w:rPr>
        <w:t xml:space="preserve">Brazilians Love and Support Science! Or is it Pseudoscience?. </w:t>
      </w:r>
      <w:r w:rsidDel="00000000" w:rsidR="00000000" w:rsidRPr="00000000">
        <w:rPr>
          <w:sz w:val="21"/>
          <w:szCs w:val="21"/>
          <w:rtl w:val="0"/>
        </w:rPr>
        <w:t xml:space="preserve">[Conference Presentation] CSIConference. Nevada, EUA</w:t>
      </w:r>
    </w:p>
    <w:p w:rsidR="00000000" w:rsidDel="00000000" w:rsidP="00000000" w:rsidRDefault="00000000" w:rsidRPr="00000000" w14:paraId="0000017A">
      <w:pPr>
        <w:spacing w:line="276" w:lineRule="auto"/>
        <w:ind w:left="284" w:hanging="284"/>
        <w:rPr>
          <w:sz w:val="21"/>
          <w:szCs w:val="21"/>
        </w:rPr>
      </w:pPr>
      <w:r w:rsidDel="00000000" w:rsidR="00000000" w:rsidRPr="00000000">
        <w:rPr>
          <w:sz w:val="21"/>
          <w:szCs w:val="21"/>
          <w:rtl w:val="0"/>
        </w:rPr>
        <w:t xml:space="preserve">Pasternak Taschner, N., (2019). </w:t>
      </w:r>
      <w:r w:rsidDel="00000000" w:rsidR="00000000" w:rsidRPr="00000000">
        <w:rPr>
          <w:i w:val="1"/>
          <w:iCs w:val="1"/>
          <w:sz w:val="21"/>
          <w:szCs w:val="21"/>
          <w:rtl w:val="0"/>
        </w:rPr>
        <w:t xml:space="preserve">Science Based Public Policies</w:t>
      </w:r>
      <w:r w:rsidDel="00000000" w:rsidR="00000000" w:rsidRPr="00000000">
        <w:rPr>
          <w:sz w:val="21"/>
          <w:szCs w:val="21"/>
          <w:rtl w:val="0"/>
        </w:rPr>
        <w:t xml:space="preserve"> [Symposium Presentation]. InspireScience. New York University</w:t>
      </w:r>
    </w:p>
    <w:p w:rsidR="00000000" w:rsidDel="00000000" w:rsidP="00000000" w:rsidRDefault="00000000" w:rsidRPr="00000000" w14:paraId="0000017B">
      <w:pPr>
        <w:spacing w:line="276" w:lineRule="auto"/>
        <w:ind w:left="284" w:hanging="284"/>
        <w:rPr>
          <w:sz w:val="21"/>
          <w:szCs w:val="21"/>
        </w:rPr>
      </w:pPr>
      <w:r w:rsidDel="00000000" w:rsidR="00000000" w:rsidRPr="00000000">
        <w:rPr>
          <w:sz w:val="21"/>
          <w:szCs w:val="21"/>
          <w:rtl w:val="0"/>
        </w:rPr>
        <w:t xml:space="preserve">Pasternak Taschner, N., Almeida, P. (2019). </w:t>
      </w:r>
      <w:r w:rsidDel="00000000" w:rsidR="00000000" w:rsidRPr="00000000">
        <w:rPr>
          <w:i w:val="1"/>
          <w:iCs w:val="1"/>
          <w:sz w:val="21"/>
          <w:szCs w:val="21"/>
          <w:rtl w:val="0"/>
        </w:rPr>
        <w:t xml:space="preserve">Science Based Public Policies</w:t>
      </w:r>
      <w:r w:rsidDel="00000000" w:rsidR="00000000" w:rsidRPr="00000000">
        <w:rPr>
          <w:sz w:val="21"/>
          <w:szCs w:val="21"/>
          <w:rtl w:val="0"/>
        </w:rPr>
        <w:t xml:space="preserve"> [Workshop]. TED talks, Vancouver. </w:t>
      </w:r>
    </w:p>
    <w:p w:rsidR="00000000" w:rsidDel="00000000" w:rsidP="00000000" w:rsidRDefault="00000000" w:rsidRPr="00000000" w14:paraId="0000017C">
      <w:pPr>
        <w:spacing w:line="276" w:lineRule="auto"/>
        <w:ind w:left="284" w:hanging="284"/>
        <w:rPr>
          <w:sz w:val="21"/>
          <w:szCs w:val="21"/>
        </w:rPr>
      </w:pPr>
      <w:r w:rsidDel="00000000" w:rsidR="00000000" w:rsidRPr="00000000">
        <w:rPr>
          <w:sz w:val="21"/>
          <w:szCs w:val="21"/>
          <w:rtl w:val="0"/>
        </w:rPr>
        <w:t xml:space="preserve">Pasternak Taschner, N., (2018). </w:t>
      </w:r>
      <w:r w:rsidDel="00000000" w:rsidR="00000000" w:rsidRPr="00000000">
        <w:rPr>
          <w:i w:val="1"/>
          <w:iCs w:val="1"/>
          <w:sz w:val="21"/>
          <w:szCs w:val="21"/>
          <w:rtl w:val="0"/>
        </w:rPr>
        <w:t xml:space="preserve">Adopt a Bacterium: a novel approach to teaching Microbiology.</w:t>
      </w:r>
      <w:r w:rsidDel="00000000" w:rsidR="00000000" w:rsidRPr="00000000">
        <w:rPr>
          <w:sz w:val="21"/>
          <w:szCs w:val="21"/>
          <w:rtl w:val="0"/>
        </w:rPr>
        <w:t xml:space="preserve"> [Conference Presentation] 25th Annual ASM Conference for Undergraduate Educators (ASMCUE).</w:t>
      </w:r>
    </w:p>
    <w:p w:rsidR="00000000" w:rsidDel="00000000" w:rsidP="00000000" w:rsidRDefault="00000000" w:rsidRPr="00000000" w14:paraId="0000017D">
      <w:pPr>
        <w:spacing w:line="276" w:lineRule="auto"/>
        <w:ind w:left="284" w:hanging="284"/>
        <w:rPr>
          <w:sz w:val="21"/>
          <w:szCs w:val="21"/>
        </w:rPr>
      </w:pPr>
      <w:r w:rsidDel="00000000" w:rsidR="00000000" w:rsidRPr="00000000">
        <w:rPr>
          <w:sz w:val="21"/>
          <w:szCs w:val="21"/>
          <w:rtl w:val="0"/>
        </w:rPr>
        <w:t xml:space="preserve">Pasternak Taschner, N., (2018). </w:t>
      </w:r>
      <w:r w:rsidDel="00000000" w:rsidR="00000000" w:rsidRPr="00000000">
        <w:rPr>
          <w:i w:val="1"/>
          <w:iCs w:val="1"/>
          <w:sz w:val="21"/>
          <w:szCs w:val="21"/>
          <w:rtl w:val="0"/>
        </w:rPr>
        <w:t xml:space="preserve">Politicization of Science in Brazil.</w:t>
      </w:r>
      <w:r w:rsidDel="00000000" w:rsidR="00000000" w:rsidRPr="00000000">
        <w:rPr>
          <w:sz w:val="21"/>
          <w:szCs w:val="21"/>
          <w:rtl w:val="0"/>
        </w:rPr>
        <w:t xml:space="preserve"> [Conference Presentation] CSIConference Las Vegas 2018.</w:t>
      </w:r>
    </w:p>
    <w:p w:rsidR="00000000" w:rsidDel="00000000" w:rsidP="00000000" w:rsidRDefault="00000000" w:rsidRPr="00000000" w14:paraId="0000017E">
      <w:pPr>
        <w:spacing w:line="276" w:lineRule="auto"/>
        <w:ind w:left="284" w:hanging="284"/>
        <w:rPr>
          <w:sz w:val="21"/>
          <w:szCs w:val="21"/>
        </w:rPr>
      </w:pPr>
      <w:r w:rsidDel="00000000" w:rsidR="00000000" w:rsidRPr="00000000">
        <w:rPr>
          <w:sz w:val="21"/>
          <w:szCs w:val="21"/>
          <w:rtl w:val="0"/>
        </w:rPr>
        <w:t xml:space="preserve">Pasternak Taschner, N., (2017). </w:t>
      </w:r>
      <w:r w:rsidDel="00000000" w:rsidR="00000000" w:rsidRPr="00000000">
        <w:rPr>
          <w:i w:val="1"/>
          <w:iCs w:val="1"/>
          <w:sz w:val="21"/>
          <w:szCs w:val="21"/>
          <w:rtl w:val="0"/>
        </w:rPr>
        <w:t xml:space="preserve">Brazilian science and Cassandra Syndrome</w:t>
      </w:r>
      <w:r w:rsidDel="00000000" w:rsidR="00000000" w:rsidRPr="00000000">
        <w:rPr>
          <w:sz w:val="21"/>
          <w:szCs w:val="21"/>
          <w:rtl w:val="0"/>
        </w:rPr>
        <w:t xml:space="preserve"> [Conference Presentation]. TEDxUSP.</w:t>
      </w:r>
    </w:p>
    <w:p w:rsidR="00000000" w:rsidDel="00000000" w:rsidP="00000000" w:rsidRDefault="00000000" w:rsidRPr="00000000" w14:paraId="0000017F">
      <w:pPr>
        <w:spacing w:line="276" w:lineRule="auto"/>
        <w:ind w:left="284" w:hanging="284"/>
        <w:rPr>
          <w:sz w:val="21"/>
          <w:szCs w:val="21"/>
        </w:rPr>
      </w:pPr>
      <w:r w:rsidDel="00000000" w:rsidR="00000000" w:rsidRPr="00000000">
        <w:rPr>
          <w:sz w:val="21"/>
          <w:szCs w:val="21"/>
          <w:rtl w:val="0"/>
        </w:rPr>
        <w:t xml:space="preserve">Pasternak Taschner, N., (2008). </w:t>
      </w:r>
      <w:r w:rsidDel="00000000" w:rsidR="00000000" w:rsidRPr="00000000">
        <w:rPr>
          <w:i w:val="1"/>
          <w:iCs w:val="1"/>
          <w:sz w:val="21"/>
          <w:szCs w:val="21"/>
          <w:rtl w:val="0"/>
        </w:rPr>
        <w:t xml:space="preserve">Functional Characterization and Role in Pathogenesis of the Oligopeptide Uptake (Opp) System among Xanthomonas Species</w:t>
      </w:r>
      <w:r w:rsidDel="00000000" w:rsidR="00000000" w:rsidRPr="00000000">
        <w:rPr>
          <w:sz w:val="21"/>
          <w:szCs w:val="21"/>
          <w:rtl w:val="0"/>
        </w:rPr>
        <w:t xml:space="preserve">. [Conference Presentation] 108th General Meeting, American Society for Microbiology (ASM).</w:t>
      </w:r>
    </w:p>
    <w:p w:rsidR="00000000" w:rsidDel="00000000" w:rsidP="00000000" w:rsidRDefault="00000000" w:rsidRPr="00000000" w14:paraId="00000180">
      <w:pPr>
        <w:spacing w:line="276" w:lineRule="auto"/>
        <w:ind w:left="284" w:hanging="284"/>
        <w:rPr>
          <w:sz w:val="21"/>
          <w:szCs w:val="21"/>
        </w:rPr>
      </w:pPr>
      <w:r w:rsidDel="00000000" w:rsidR="00000000" w:rsidRPr="00000000">
        <w:rPr>
          <w:sz w:val="21"/>
          <w:szCs w:val="21"/>
          <w:rtl w:val="0"/>
        </w:rPr>
        <w:t xml:space="preserve">Pasternak Taschner, N., (2008). </w:t>
      </w:r>
      <w:r w:rsidDel="00000000" w:rsidR="00000000" w:rsidRPr="00000000">
        <w:rPr>
          <w:i w:val="1"/>
          <w:iCs w:val="1"/>
          <w:sz w:val="21"/>
          <w:szCs w:val="21"/>
          <w:rtl w:val="0"/>
        </w:rPr>
        <w:t xml:space="preserve">The Xanthomonas axonopodis citri PHO regulon.</w:t>
      </w:r>
      <w:r w:rsidDel="00000000" w:rsidR="00000000" w:rsidRPr="00000000">
        <w:rPr>
          <w:sz w:val="21"/>
          <w:szCs w:val="21"/>
          <w:rtl w:val="0"/>
        </w:rPr>
        <w:t xml:space="preserve"> [Conference Presentation] XII International Congress of Bacteriology and Applied Microbiology.</w:t>
      </w:r>
    </w:p>
    <w:p w:rsidR="00000000" w:rsidDel="00000000" w:rsidP="00000000" w:rsidRDefault="00000000" w:rsidRPr="00000000" w14:paraId="00000181">
      <w:pPr>
        <w:spacing w:line="276" w:lineRule="auto"/>
        <w:ind w:left="284" w:hanging="284"/>
        <w:rPr>
          <w:sz w:val="21"/>
          <w:szCs w:val="21"/>
        </w:rPr>
      </w:pPr>
      <w:r w:rsidDel="00000000" w:rsidR="00000000" w:rsidRPr="00000000">
        <w:rPr>
          <w:rtl w:val="0"/>
        </w:rPr>
      </w:r>
    </w:p>
    <w:p w:rsidR="00000000" w:rsidDel="00000000" w:rsidP="00000000" w:rsidRDefault="00000000" w:rsidRPr="00000000" w14:paraId="00000182">
      <w:pPr>
        <w:spacing w:line="276" w:lineRule="auto"/>
        <w:ind w:left="284" w:hanging="284"/>
        <w:rPr>
          <w:b w:val="1"/>
          <w:bCs w:val="1"/>
          <w:sz w:val="21"/>
          <w:szCs w:val="21"/>
        </w:rPr>
      </w:pPr>
      <w:r w:rsidDel="00000000" w:rsidR="00000000" w:rsidRPr="00000000">
        <w:rPr>
          <w:b w:val="1"/>
          <w:bCs w:val="1"/>
          <w:sz w:val="21"/>
          <w:szCs w:val="21"/>
          <w:rtl w:val="0"/>
        </w:rPr>
        <w:t xml:space="preserve">Conference organization</w:t>
      </w:r>
    </w:p>
    <w:p w:rsidR="00000000" w:rsidDel="00000000" w:rsidP="00000000" w:rsidRDefault="00000000" w:rsidRPr="00000000" w14:paraId="00000183">
      <w:pPr>
        <w:spacing w:line="276" w:lineRule="auto"/>
        <w:ind w:left="284" w:hanging="284"/>
        <w:rPr>
          <w:b w:val="1"/>
          <w:bCs w:val="1"/>
          <w:sz w:val="21"/>
          <w:szCs w:val="21"/>
        </w:rPr>
      </w:pPr>
      <w:r w:rsidDel="00000000" w:rsidR="00000000" w:rsidRPr="00000000">
        <w:rPr>
          <w:rtl w:val="0"/>
        </w:rPr>
      </w:r>
    </w:p>
    <w:p w:rsidR="00000000" w:rsidDel="00000000" w:rsidP="00000000" w:rsidRDefault="00000000" w:rsidRPr="00000000" w14:paraId="00000184">
      <w:pPr>
        <w:spacing w:line="276" w:lineRule="auto"/>
        <w:ind w:left="0" w:firstLine="0"/>
        <w:rPr>
          <w:sz w:val="21"/>
          <w:szCs w:val="21"/>
        </w:rPr>
      </w:pPr>
      <w:r w:rsidDel="00000000" w:rsidR="00000000" w:rsidRPr="00000000">
        <w:rPr>
          <w:sz w:val="21"/>
          <w:szCs w:val="21"/>
          <w:rtl w:val="0"/>
        </w:rPr>
        <w:t xml:space="preserve">Pasternak, N, Dyer, K, Hall, R and Schmaltz, R. Lilicon 2026. Annual academic conference of the Lilienfeld Alliance for the Teaching of Rational Skepticism in Higher Education. California State University, Fresno. July 2026. </w:t>
      </w:r>
    </w:p>
    <w:p w:rsidR="00000000" w:rsidDel="00000000" w:rsidP="00000000" w:rsidRDefault="00000000" w:rsidRPr="00000000" w14:paraId="00000185">
      <w:pPr>
        <w:spacing w:line="276" w:lineRule="auto"/>
        <w:ind w:left="0" w:firstLine="0"/>
        <w:rPr>
          <w:sz w:val="21"/>
          <w:szCs w:val="21"/>
        </w:rPr>
      </w:pPr>
      <w:r w:rsidDel="00000000" w:rsidR="00000000" w:rsidRPr="00000000">
        <w:rPr>
          <w:sz w:val="21"/>
          <w:szCs w:val="21"/>
          <w:rtl w:val="0"/>
        </w:rPr>
        <w:t xml:space="preserve">Pasternak, N, Dyer, K, Hall, R and Schmaltz, R. Lilicon 2025. Annual academic conference of the Lilienfeld Alliance for the Teaching of Rational Skepticism in Higher Education. McEwan University, Edmonton, Canada. July 2025.</w:t>
      </w:r>
    </w:p>
    <w:p w:rsidR="00000000" w:rsidDel="00000000" w:rsidP="00000000" w:rsidRDefault="00000000" w:rsidRPr="00000000" w14:paraId="00000186">
      <w:pPr>
        <w:spacing w:line="276" w:lineRule="auto"/>
        <w:ind w:left="284" w:hanging="284"/>
        <w:rPr>
          <w:sz w:val="21"/>
          <w:szCs w:val="21"/>
        </w:rPr>
      </w:pPr>
      <w:r w:rsidDel="00000000" w:rsidR="00000000" w:rsidRPr="00000000">
        <w:rPr>
          <w:sz w:val="21"/>
          <w:szCs w:val="21"/>
          <w:rtl w:val="0"/>
        </w:rPr>
        <w:t xml:space="preserve">Pasternak, N, Dyer, K, Hall, R and Schmaltz, R. Lilicon 2024. The first annual academic conference of the Lilienfeld Alliance for the Teaching of Rational Skepticism in Higher Education. Las Vegas, USA, October, 2024. </w:t>
      </w:r>
    </w:p>
    <w:p w:rsidR="00000000" w:rsidDel="00000000" w:rsidP="00000000" w:rsidRDefault="00000000" w:rsidRPr="00000000" w14:paraId="00000187">
      <w:pPr>
        <w:spacing w:line="276" w:lineRule="auto"/>
        <w:ind w:left="284" w:hanging="284"/>
        <w:rPr>
          <w:sz w:val="21"/>
          <w:szCs w:val="21"/>
        </w:rPr>
      </w:pPr>
      <w:r w:rsidDel="00000000" w:rsidR="00000000" w:rsidRPr="00000000">
        <w:rPr>
          <w:sz w:val="21"/>
          <w:szCs w:val="21"/>
          <w:rtl w:val="0"/>
        </w:rPr>
        <w:t xml:space="preserve">Pasternak Taschner, Natalia, Hallal; Pedro; Kallil, Jorge. Unidos Pela Saúde (United for Health), 2023 (International Congress - June, 2023). </w:t>
      </w:r>
    </w:p>
    <w:p w:rsidR="00000000" w:rsidDel="00000000" w:rsidP="00000000" w:rsidRDefault="00000000" w:rsidRPr="00000000" w14:paraId="00000188">
      <w:pPr>
        <w:spacing w:line="276" w:lineRule="auto"/>
        <w:ind w:left="284" w:hanging="284"/>
        <w:rPr>
          <w:sz w:val="21"/>
          <w:szCs w:val="21"/>
        </w:rPr>
      </w:pPr>
      <w:r w:rsidDel="00000000" w:rsidR="00000000" w:rsidRPr="00000000">
        <w:rPr>
          <w:sz w:val="21"/>
          <w:szCs w:val="21"/>
          <w:rtl w:val="0"/>
        </w:rPr>
        <w:t xml:space="preserve">Pasternak Taschner, N. (2023). Lidando com hesitação vacinal no consultório do pediatra (Dealing with vaccine hesitancy at the pediatrician’s office). Training program organized by the Brazilian Society of Pediatricians and Institute Question of Science, São Paulo, Brazil. </w:t>
      </w:r>
    </w:p>
    <w:p w:rsidR="00000000" w:rsidDel="00000000" w:rsidP="00000000" w:rsidRDefault="00000000" w:rsidRPr="00000000" w14:paraId="00000189">
      <w:pPr>
        <w:spacing w:line="276" w:lineRule="auto"/>
        <w:ind w:left="284" w:hanging="284"/>
        <w:rPr>
          <w:b w:val="1"/>
          <w:bCs w:val="1"/>
          <w:sz w:val="21"/>
          <w:szCs w:val="21"/>
        </w:rPr>
      </w:pPr>
      <w:r w:rsidDel="00000000" w:rsidR="00000000" w:rsidRPr="00000000">
        <w:rPr>
          <w:sz w:val="21"/>
          <w:szCs w:val="21"/>
          <w:rtl w:val="0"/>
        </w:rPr>
        <w:t xml:space="preserve">Pasternak Taschner, N. (2022). Desafios de comunicação em vacinas. Training program organized by the Brazilian Society of Immunization and Institute Question of Science, Rio de Janeiro, Brazil. </w:t>
      </w:r>
      <w:r w:rsidDel="00000000" w:rsidR="00000000" w:rsidRPr="00000000">
        <w:rPr>
          <w:rtl w:val="0"/>
        </w:rPr>
      </w:r>
    </w:p>
    <w:p w:rsidR="00000000" w:rsidDel="00000000" w:rsidP="00000000" w:rsidRDefault="00000000" w:rsidRPr="00000000" w14:paraId="0000018A">
      <w:pPr>
        <w:spacing w:line="276" w:lineRule="auto"/>
        <w:rPr>
          <w:sz w:val="21"/>
          <w:szCs w:val="21"/>
        </w:rPr>
      </w:pPr>
      <w:r w:rsidDel="00000000" w:rsidR="00000000" w:rsidRPr="00000000">
        <w:rPr>
          <w:sz w:val="21"/>
          <w:szCs w:val="21"/>
          <w:rtl w:val="0"/>
        </w:rPr>
        <w:t xml:space="preserve">Pasternak Taschner, Natalia. Mertz, Aaron. The Aspen Global Science Congress 2021 (International Congress, March 2021).</w:t>
      </w:r>
    </w:p>
    <w:p w:rsidR="00000000" w:rsidDel="00000000" w:rsidP="00000000" w:rsidRDefault="00000000" w:rsidRPr="00000000" w14:paraId="0000018B">
      <w:pPr>
        <w:spacing w:line="276" w:lineRule="auto"/>
        <w:rPr>
          <w:sz w:val="21"/>
          <w:szCs w:val="21"/>
        </w:rPr>
      </w:pPr>
      <w:r w:rsidDel="00000000" w:rsidR="00000000" w:rsidRPr="00000000">
        <w:rPr>
          <w:sz w:val="21"/>
          <w:szCs w:val="21"/>
          <w:rtl w:val="0"/>
        </w:rPr>
        <w:t xml:space="preserve">Pasternak Taschner, Natalia. Magicians for Science (online Brazilian magicians and IQC tribute to James Randi, 2020)</w:t>
      </w:r>
    </w:p>
    <w:p w:rsidR="00000000" w:rsidDel="00000000" w:rsidP="00000000" w:rsidRDefault="00000000" w:rsidRPr="00000000" w14:paraId="0000018C">
      <w:pPr>
        <w:spacing w:line="276" w:lineRule="auto"/>
        <w:rPr>
          <w:sz w:val="21"/>
          <w:szCs w:val="21"/>
        </w:rPr>
      </w:pPr>
      <w:r w:rsidDel="00000000" w:rsidR="00000000" w:rsidRPr="00000000">
        <w:rPr>
          <w:sz w:val="21"/>
          <w:szCs w:val="21"/>
          <w:rtl w:val="0"/>
        </w:rPr>
        <w:t xml:space="preserve">Pasternak Taschner, Natalia. Dia C de Conscientização da Covid19 (online national event)</w:t>
      </w:r>
    </w:p>
    <w:p w:rsidR="00000000" w:rsidDel="00000000" w:rsidP="00000000" w:rsidRDefault="00000000" w:rsidRPr="00000000" w14:paraId="0000018D">
      <w:pPr>
        <w:spacing w:line="276" w:lineRule="auto"/>
        <w:rPr>
          <w:sz w:val="21"/>
          <w:szCs w:val="21"/>
        </w:rPr>
      </w:pPr>
      <w:r w:rsidDel="00000000" w:rsidR="00000000" w:rsidRPr="00000000">
        <w:rPr>
          <w:sz w:val="21"/>
          <w:szCs w:val="21"/>
          <w:rtl w:val="0"/>
        </w:rPr>
        <w:t xml:space="preserve">Pasternak Taschner, Natalia. IQC launch. 2018 (Symposium).</w:t>
      </w:r>
    </w:p>
    <w:p w:rsidR="00000000" w:rsidDel="00000000" w:rsidP="00000000" w:rsidRDefault="00000000" w:rsidRPr="00000000" w14:paraId="0000018E">
      <w:pPr>
        <w:spacing w:line="276" w:lineRule="auto"/>
        <w:rPr>
          <w:sz w:val="21"/>
          <w:szCs w:val="21"/>
        </w:rPr>
      </w:pPr>
      <w:r w:rsidDel="00000000" w:rsidR="00000000" w:rsidRPr="00000000">
        <w:rPr>
          <w:sz w:val="21"/>
          <w:szCs w:val="21"/>
          <w:rtl w:val="0"/>
        </w:rPr>
        <w:t xml:space="preserve">Pasternak Taschner, Natalia. IQC first year anniversary 2019 ( Symposium). </w:t>
      </w:r>
    </w:p>
    <w:p w:rsidR="00000000" w:rsidDel="00000000" w:rsidP="00000000" w:rsidRDefault="00000000" w:rsidRPr="00000000" w14:paraId="0000018F">
      <w:pPr>
        <w:spacing w:line="276" w:lineRule="auto"/>
        <w:rPr>
          <w:sz w:val="21"/>
          <w:szCs w:val="21"/>
        </w:rPr>
      </w:pPr>
      <w:r w:rsidDel="00000000" w:rsidR="00000000" w:rsidRPr="00000000">
        <w:rPr>
          <w:sz w:val="21"/>
          <w:szCs w:val="21"/>
          <w:rtl w:val="0"/>
        </w:rPr>
        <w:t xml:space="preserve">Pasternak Taschner, N., Barbara. L. The epistemology of ignorance 2019, Instituto de Estudos Avançados USP (Series of Seminars). </w:t>
      </w:r>
    </w:p>
    <w:p w:rsidR="00000000" w:rsidDel="00000000" w:rsidP="00000000" w:rsidRDefault="00000000" w:rsidRPr="00000000" w14:paraId="00000190">
      <w:pPr>
        <w:spacing w:line="276" w:lineRule="auto"/>
        <w:rPr>
          <w:sz w:val="21"/>
          <w:szCs w:val="21"/>
        </w:rPr>
      </w:pPr>
      <w:r w:rsidDel="00000000" w:rsidR="00000000" w:rsidRPr="00000000">
        <w:rPr>
          <w:sz w:val="21"/>
          <w:szCs w:val="21"/>
          <w:rtl w:val="0"/>
        </w:rPr>
        <w:t xml:space="preserve">Pasternak Taschner, N. &amp; Almeida, P. Science-based public policies: why evidence matters. TED Vancouver 2019. (Workshop)</w:t>
      </w:r>
    </w:p>
    <w:p w:rsidR="00000000" w:rsidDel="00000000" w:rsidP="00000000" w:rsidRDefault="00000000" w:rsidRPr="00000000" w14:paraId="00000191">
      <w:pPr>
        <w:spacing w:line="276" w:lineRule="auto"/>
        <w:rPr>
          <w:sz w:val="21"/>
          <w:szCs w:val="21"/>
        </w:rPr>
      </w:pPr>
      <w:r w:rsidDel="00000000" w:rsidR="00000000" w:rsidRPr="00000000">
        <w:rPr>
          <w:sz w:val="21"/>
          <w:szCs w:val="21"/>
          <w:rtl w:val="0"/>
        </w:rPr>
        <w:t xml:space="preserve">Pasternak Taschner, Natalia. Pint of Science Brasil. 2016. (International Festival).</w:t>
      </w:r>
    </w:p>
    <w:p w:rsidR="00000000" w:rsidDel="00000000" w:rsidP="00000000" w:rsidRDefault="00000000" w:rsidRPr="00000000" w14:paraId="00000192">
      <w:pPr>
        <w:spacing w:line="276" w:lineRule="auto"/>
        <w:ind w:left="284" w:hanging="284"/>
        <w:rPr>
          <w:sz w:val="21"/>
          <w:szCs w:val="21"/>
        </w:rPr>
      </w:pPr>
      <w:r w:rsidDel="00000000" w:rsidR="00000000" w:rsidRPr="00000000">
        <w:rPr>
          <w:sz w:val="21"/>
          <w:szCs w:val="21"/>
          <w:rtl w:val="0"/>
        </w:rPr>
        <w:t xml:space="preserve">Pasternak Taschner, Natalia. Pint of Science Brasil. 2017. (International Festival).</w:t>
      </w:r>
    </w:p>
    <w:p w:rsidR="00000000" w:rsidDel="00000000" w:rsidP="00000000" w:rsidRDefault="00000000" w:rsidRPr="00000000" w14:paraId="00000193">
      <w:pPr>
        <w:spacing w:line="276" w:lineRule="auto"/>
        <w:rPr>
          <w:sz w:val="21"/>
          <w:szCs w:val="21"/>
        </w:rPr>
      </w:pPr>
      <w:r w:rsidDel="00000000" w:rsidR="00000000" w:rsidRPr="00000000">
        <w:rPr>
          <w:sz w:val="21"/>
          <w:szCs w:val="21"/>
          <w:rtl w:val="0"/>
        </w:rPr>
        <w:t xml:space="preserve">Pasternak Taschner, Natalia. Pint of Science Brasil. 2018. (International Festival).</w:t>
      </w:r>
    </w:p>
    <w:p w:rsidR="00000000" w:rsidDel="00000000" w:rsidP="00000000" w:rsidRDefault="00000000" w:rsidRPr="00000000" w14:paraId="00000194">
      <w:pPr>
        <w:spacing w:line="276" w:lineRule="auto"/>
        <w:rPr>
          <w:sz w:val="21"/>
          <w:szCs w:val="21"/>
        </w:rPr>
      </w:pPr>
      <w:r w:rsidDel="00000000" w:rsidR="00000000" w:rsidRPr="00000000">
        <w:rPr>
          <w:sz w:val="21"/>
          <w:szCs w:val="21"/>
          <w:rtl w:val="0"/>
        </w:rPr>
        <w:t xml:space="preserve">Pasternak Taschner, Natalia. Pint of Science Brasil. 2019. (International Festival).</w:t>
      </w:r>
    </w:p>
    <w:p w:rsidR="00000000" w:rsidDel="00000000" w:rsidP="00000000" w:rsidRDefault="00000000" w:rsidRPr="00000000" w14:paraId="00000195">
      <w:pPr>
        <w:spacing w:line="276" w:lineRule="auto"/>
        <w:rPr>
          <w:sz w:val="21"/>
          <w:szCs w:val="21"/>
        </w:rPr>
      </w:pPr>
      <w:r w:rsidDel="00000000" w:rsidR="00000000" w:rsidRPr="00000000">
        <w:rPr>
          <w:sz w:val="21"/>
          <w:szCs w:val="21"/>
          <w:rtl w:val="0"/>
        </w:rPr>
        <w:t xml:space="preserve">Pasternak Taschner, Natalia. Dia Internacional da Luz. 2018. (Expo).</w:t>
      </w:r>
    </w:p>
    <w:p w:rsidR="00000000" w:rsidDel="00000000" w:rsidP="00000000" w:rsidRDefault="00000000" w:rsidRPr="00000000" w14:paraId="00000196">
      <w:pPr>
        <w:spacing w:line="276" w:lineRule="auto"/>
        <w:rPr>
          <w:sz w:val="21"/>
          <w:szCs w:val="21"/>
        </w:rPr>
      </w:pPr>
      <w:r w:rsidDel="00000000" w:rsidR="00000000" w:rsidRPr="00000000">
        <w:rPr>
          <w:sz w:val="21"/>
          <w:szCs w:val="21"/>
          <w:rtl w:val="0"/>
        </w:rPr>
        <w:t xml:space="preserve">Pasternak Taschner, N.; Padilha, G. Humanos, Virus e Bactérias: o futuro das doenças contagiosas. 2019. (Symposium).</w:t>
      </w:r>
    </w:p>
    <w:p w:rsidR="00000000" w:rsidDel="00000000" w:rsidP="00000000" w:rsidRDefault="00000000" w:rsidRPr="00000000" w14:paraId="00000197">
      <w:pPr>
        <w:spacing w:line="276" w:lineRule="auto"/>
        <w:ind w:left="284" w:hanging="284"/>
        <w:rPr>
          <w:sz w:val="21"/>
          <w:szCs w:val="21"/>
        </w:rPr>
      </w:pPr>
      <w:r w:rsidDel="00000000" w:rsidR="00000000" w:rsidRPr="00000000">
        <w:rPr>
          <w:rtl w:val="0"/>
        </w:rPr>
      </w:r>
    </w:p>
    <w:p w:rsidR="00000000" w:rsidDel="00000000" w:rsidP="00000000" w:rsidRDefault="00000000" w:rsidRPr="00000000" w14:paraId="00000198">
      <w:pPr>
        <w:spacing w:line="276" w:lineRule="auto"/>
        <w:ind w:left="284" w:hanging="284"/>
        <w:rPr>
          <w:sz w:val="21"/>
          <w:szCs w:val="21"/>
        </w:rPr>
      </w:pPr>
      <w:r w:rsidDel="00000000" w:rsidR="00000000" w:rsidRPr="00000000">
        <w:rPr>
          <w:rtl w:val="0"/>
        </w:rPr>
      </w:r>
    </w:p>
    <w:p w:rsidR="00000000" w:rsidDel="00000000" w:rsidP="00000000" w:rsidRDefault="00000000" w:rsidRPr="00000000" w14:paraId="00000199">
      <w:pPr>
        <w:pStyle w:val="Heading1"/>
        <w:spacing w:after="0" w:line="276" w:lineRule="auto"/>
        <w:rPr/>
      </w:pPr>
      <w:r w:rsidDel="00000000" w:rsidR="00000000" w:rsidRPr="00000000">
        <w:rPr>
          <w:rtl w:val="0"/>
        </w:rPr>
      </w:r>
    </w:p>
    <w:p w:rsidR="00000000" w:rsidDel="00000000" w:rsidP="00000000" w:rsidRDefault="00000000" w:rsidRPr="00000000" w14:paraId="0000019A">
      <w:pPr>
        <w:pStyle w:val="Heading1"/>
        <w:spacing w:after="0" w:line="276" w:lineRule="auto"/>
        <w:rPr/>
      </w:pPr>
      <w:r w:rsidDel="00000000" w:rsidR="00000000" w:rsidRPr="00000000">
        <w:rPr>
          <w:rtl w:val="0"/>
        </w:rPr>
      </w:r>
    </w:p>
    <w:p w:rsidR="00000000" w:rsidDel="00000000" w:rsidP="00000000" w:rsidRDefault="00000000" w:rsidRPr="00000000" w14:paraId="0000019B">
      <w:pPr>
        <w:pStyle w:val="Heading1"/>
        <w:spacing w:after="0" w:line="276" w:lineRule="auto"/>
        <w:rPr/>
      </w:pPr>
      <w:r w:rsidDel="00000000" w:rsidR="00000000" w:rsidRPr="00000000">
        <w:rPr>
          <w:rtl w:val="0"/>
        </w:rPr>
        <w:t xml:space="preserve">TEACHING </w:t>
      </w:r>
    </w:p>
    <w:p w:rsidR="00000000" w:rsidDel="00000000" w:rsidP="00000000" w:rsidRDefault="00000000" w:rsidRPr="00000000" w14:paraId="0000019C">
      <w:pPr>
        <w:spacing w:line="276" w:lineRule="auto"/>
        <w:rPr>
          <w:b w:val="1"/>
          <w:bCs w:val="1"/>
          <w:sz w:val="21"/>
          <w:szCs w:val="21"/>
          <w:highlight w:val="yellow"/>
        </w:rPr>
      </w:pPr>
      <w:r w:rsidDel="00000000" w:rsidR="00000000" w:rsidRPr="00000000">
        <w:rPr>
          <w:rtl w:val="0"/>
        </w:rPr>
      </w:r>
    </w:p>
    <w:p w:rsidR="00000000" w:rsidDel="00000000" w:rsidP="00000000" w:rsidRDefault="00000000" w:rsidRPr="00000000" w14:paraId="0000019D">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9E">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SCPPBC3338 - Science-based evidence in policymaking. Barnard College, Columbia University. Barnard Science and Policy, 2024-present. </w:t>
      </w:r>
    </w:p>
    <w:p w:rsidR="00000000" w:rsidDel="00000000" w:rsidP="00000000" w:rsidRDefault="00000000" w:rsidRPr="00000000" w14:paraId="0000019F">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A0">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Science for  policy making (EMPAIA6410, School of International Relations and Public Affairs – SIPA, Columbia University). Executive Master of Public Administration (EMPA), 2022 – present. </w:t>
      </w:r>
    </w:p>
    <w:p w:rsidR="00000000" w:rsidDel="00000000" w:rsidP="00000000" w:rsidRDefault="00000000" w:rsidRPr="00000000" w14:paraId="000001A1">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A2">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Diplomacia Científica (Science Diplomacy)  Mestrado Profissional em Gestão e Políticas Públicas- MPGPP. Disciplina de mestrado, 2022, 2023, 2024. </w:t>
      </w:r>
    </w:p>
    <w:p w:rsidR="00000000" w:rsidDel="00000000" w:rsidP="00000000" w:rsidRDefault="00000000" w:rsidRPr="00000000" w14:paraId="000001A3">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A4">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Processos Decisórios  (Decision making in policy) EAESP-FGV (Fundação Getulio Vargas, SP, Brazil). Disciplina de graduação. 2021, 2022, 2023. </w:t>
      </w:r>
    </w:p>
    <w:p w:rsidR="00000000" w:rsidDel="00000000" w:rsidP="00000000" w:rsidRDefault="00000000" w:rsidRPr="00000000" w14:paraId="000001A5">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A6">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Harvard - Brazil Collaborative Public Health Field Course. 2021. </w:t>
      </w:r>
    </w:p>
    <w:p w:rsidR="00000000" w:rsidDel="00000000" w:rsidP="00000000" w:rsidRDefault="00000000" w:rsidRPr="00000000" w14:paraId="000001A7">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A8">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Comunicação Pública da Ciência  (Public Communication of Science - ICB 5769). Disciplina de pós-graduaçao. 2018-2020, Universidade de São Paulo. </w:t>
      </w:r>
    </w:p>
    <w:p w:rsidR="00000000" w:rsidDel="00000000" w:rsidP="00000000" w:rsidRDefault="00000000" w:rsidRPr="00000000" w14:paraId="000001A9">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AA">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AB">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Participação na IV Mostra de Microbiologia do Instituto de Ciências Biomédicas da Universidade de São Paulo, dirigida a estudantes do ensino fundamental e médio da rede pública, responsável pelo estande “Onde estão as bactérias?” e “Como as bactérias comem!”. 2008. (Curso de curta duração ministrado/Outra).</w:t>
      </w:r>
    </w:p>
    <w:p w:rsidR="00000000" w:rsidDel="00000000" w:rsidP="00000000" w:rsidRDefault="00000000" w:rsidRPr="00000000" w14:paraId="000001AC">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AD">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Especialização em Microbiologia. 2007. (Curso de curta duração ministrado/Extensão).</w:t>
      </w:r>
    </w:p>
    <w:p w:rsidR="00000000" w:rsidDel="00000000" w:rsidP="00000000" w:rsidRDefault="00000000" w:rsidRPr="00000000" w14:paraId="000001AE">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AF">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Especialização em genética e biologia molecular. 2007. (Curso de curta duração ministrado/Especialização).</w:t>
      </w:r>
    </w:p>
    <w:p w:rsidR="00000000" w:rsidDel="00000000" w:rsidP="00000000" w:rsidRDefault="00000000" w:rsidRPr="00000000" w14:paraId="000001B0">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B1">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BMM5794 Fatores de Virulência de Bactérias Diarreiogênicas de Animais e Humanos.. 2007. (Curso de curta duração ministrado/Outra).</w:t>
      </w:r>
    </w:p>
    <w:p w:rsidR="00000000" w:rsidDel="00000000" w:rsidP="00000000" w:rsidRDefault="00000000" w:rsidRPr="00000000" w14:paraId="000001B2">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B3">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Disciplina BMM5818 Seminários Gerais de Microbiologia II. 2007. (Curso de curta duração ministrado/Outra).</w:t>
      </w:r>
    </w:p>
    <w:p w:rsidR="00000000" w:rsidDel="00000000" w:rsidP="00000000" w:rsidRDefault="00000000" w:rsidRPr="00000000" w14:paraId="000001B4">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B5">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graduação BMM0271- Microbiologia Básica.. 2007. (Curso de curta duração ministrado/Outra).</w:t>
      </w:r>
    </w:p>
    <w:p w:rsidR="00000000" w:rsidDel="00000000" w:rsidP="00000000" w:rsidRDefault="00000000" w:rsidRPr="00000000" w14:paraId="000001B6">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B7">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N.graduação BMM0160 - Microbiologia Básica. 2006. (Curso de curta duração ministrado/Outra).</w:t>
      </w:r>
    </w:p>
    <w:p w:rsidR="00000000" w:rsidDel="00000000" w:rsidP="00000000" w:rsidRDefault="00000000" w:rsidRPr="00000000" w14:paraId="000001B8">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B9">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Divulgação Científica (ICB 5769). 2018. (Curso de curta duração ministrado/Extensão).</w:t>
      </w:r>
    </w:p>
    <w:p w:rsidR="00000000" w:rsidDel="00000000" w:rsidP="00000000" w:rsidRDefault="00000000" w:rsidRPr="00000000" w14:paraId="000001BA">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BB">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Pós-graduação. Palestra “Efeitos da hidroxicloroquina no tratamento de covid-19” (ICB-USP BMH-5747). 2020. (Curso de curta duração ministrado/Outra).</w:t>
      </w:r>
    </w:p>
    <w:p w:rsidR="00000000" w:rsidDel="00000000" w:rsidP="00000000" w:rsidRDefault="00000000" w:rsidRPr="00000000" w14:paraId="000001BC">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BD">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COMMUNICATION AND SCIENTIFIC DIFUSION. 2016. (Curso de curta duração ministrado/Outra).</w:t>
      </w:r>
    </w:p>
    <w:p w:rsidR="00000000" w:rsidDel="00000000" w:rsidP="00000000" w:rsidRDefault="00000000" w:rsidRPr="00000000" w14:paraId="000001BE">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BF">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A ciência fora dos muros da Universidade. 2017.</w:t>
      </w:r>
    </w:p>
    <w:p w:rsidR="00000000" w:rsidDel="00000000" w:rsidP="00000000" w:rsidRDefault="00000000" w:rsidRPr="00000000" w14:paraId="000001C0">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C1">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N.Aula 'Divulgando a Ciência para Todos' - Disciplina de Seminários Integrados de Pesquisa em Pediatria-2020 do Programa de Pós-graduação em Pediatria e Ciências Aplicadas à Pediatria. 2020. (Curso de curta duração ministrado/Especialização).</w:t>
      </w:r>
    </w:p>
    <w:p w:rsidR="00000000" w:rsidDel="00000000" w:rsidP="00000000" w:rsidRDefault="00000000" w:rsidRPr="00000000" w14:paraId="000001C2">
      <w:pPr>
        <w:pStyle w:val="Heading1"/>
        <w:spacing w:after="0" w:line="276" w:lineRule="auto"/>
        <w:rPr>
          <w:b w:val="0"/>
          <w:bCs w:val="0"/>
          <w:smallCaps w:val="0"/>
          <w:sz w:val="21"/>
          <w:szCs w:val="21"/>
        </w:rPr>
      </w:pPr>
      <w:r w:rsidDel="00000000" w:rsidR="00000000" w:rsidRPr="00000000">
        <w:rPr>
          <w:rtl w:val="0"/>
        </w:rPr>
      </w:r>
    </w:p>
    <w:p w:rsidR="00000000" w:rsidDel="00000000" w:rsidP="00000000" w:rsidRDefault="00000000" w:rsidRPr="00000000" w14:paraId="000001C3">
      <w:pPr>
        <w:pStyle w:val="Heading1"/>
        <w:spacing w:after="0" w:line="276" w:lineRule="auto"/>
        <w:rPr>
          <w:b w:val="0"/>
          <w:bCs w:val="0"/>
          <w:smallCaps w:val="0"/>
          <w:sz w:val="21"/>
          <w:szCs w:val="21"/>
        </w:rPr>
      </w:pPr>
      <w:r w:rsidDel="00000000" w:rsidR="00000000" w:rsidRPr="00000000">
        <w:rPr>
          <w:b w:val="0"/>
          <w:bCs w:val="0"/>
          <w:smallCaps w:val="0"/>
          <w:sz w:val="21"/>
          <w:szCs w:val="21"/>
          <w:rtl w:val="0"/>
        </w:rPr>
        <w:t xml:space="preserve">Pasternak Taschner, N; Ferreira, RC. Adote uma bactéria BMM0584 Microbiologia Básica. 2017. (Curso de curta duração ministrado/Outra).</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pStyle w:val="Heading1"/>
        <w:spacing w:after="0" w:line="276" w:lineRule="auto"/>
        <w:rPr/>
      </w:pPr>
      <w:r w:rsidDel="00000000" w:rsidR="00000000" w:rsidRPr="00000000">
        <w:rPr>
          <w:rtl w:val="0"/>
        </w:rPr>
      </w:r>
    </w:p>
    <w:p w:rsidR="00000000" w:rsidDel="00000000" w:rsidP="00000000" w:rsidRDefault="00000000" w:rsidRPr="00000000" w14:paraId="000001C6">
      <w:pPr>
        <w:pStyle w:val="Heading1"/>
        <w:spacing w:after="0" w:line="276" w:lineRule="auto"/>
        <w:rPr/>
      </w:pPr>
      <w:r w:rsidDel="00000000" w:rsidR="00000000" w:rsidRPr="00000000">
        <w:rPr>
          <w:rtl w:val="0"/>
        </w:rPr>
        <w:t xml:space="preserve">Honours </w:t>
      </w:r>
    </w:p>
    <w:p w:rsidR="00000000" w:rsidDel="00000000" w:rsidP="00000000" w:rsidRDefault="00000000" w:rsidRPr="00000000" w14:paraId="000001C7">
      <w:pPr>
        <w:spacing w:line="276" w:lineRule="auto"/>
        <w:ind w:left="284" w:hanging="284"/>
        <w:rPr>
          <w:sz w:val="21"/>
          <w:szCs w:val="21"/>
        </w:rPr>
      </w:pPr>
      <w:r w:rsidDel="00000000" w:rsidR="00000000" w:rsidRPr="00000000">
        <w:rPr>
          <w:sz w:val="21"/>
          <w:szCs w:val="21"/>
          <w:rtl w:val="0"/>
        </w:rPr>
        <w:t xml:space="preserve">2024 –Honour Award and Keynote speaker at the </w:t>
      </w:r>
      <w:r w:rsidDel="00000000" w:rsidR="00000000" w:rsidRPr="00000000">
        <w:rPr>
          <w:b w:val="1"/>
          <w:bCs w:val="1"/>
          <w:sz w:val="21"/>
          <w:szCs w:val="21"/>
          <w:rtl w:val="0"/>
        </w:rPr>
        <w:t xml:space="preserve">Science Museum (UK)</w:t>
      </w:r>
      <w:r w:rsidDel="00000000" w:rsidR="00000000" w:rsidRPr="00000000">
        <w:rPr>
          <w:sz w:val="21"/>
          <w:szCs w:val="21"/>
          <w:rtl w:val="0"/>
        </w:rPr>
        <w:t xml:space="preserve"> Annual Gala Dinner (Director’s annual dinner). </w:t>
      </w:r>
    </w:p>
    <w:p w:rsidR="00000000" w:rsidDel="00000000" w:rsidP="00000000" w:rsidRDefault="00000000" w:rsidRPr="00000000" w14:paraId="000001C8">
      <w:pPr>
        <w:spacing w:line="276" w:lineRule="auto"/>
        <w:ind w:left="284" w:hanging="284"/>
        <w:rPr>
          <w:sz w:val="21"/>
          <w:szCs w:val="21"/>
        </w:rPr>
      </w:pPr>
      <w:r w:rsidDel="00000000" w:rsidR="00000000" w:rsidRPr="00000000">
        <w:rPr>
          <w:sz w:val="21"/>
          <w:szCs w:val="21"/>
          <w:rtl w:val="0"/>
        </w:rPr>
        <w:t xml:space="preserve">2023 – </w:t>
      </w:r>
      <w:r w:rsidDel="00000000" w:rsidR="00000000" w:rsidRPr="00000000">
        <w:rPr>
          <w:b w:val="1"/>
          <w:bCs w:val="1"/>
          <w:sz w:val="21"/>
          <w:szCs w:val="21"/>
          <w:rtl w:val="0"/>
        </w:rPr>
        <w:t xml:space="preserve">Prêmio Ruth Sonntag Nussenzweig</w:t>
      </w:r>
      <w:r w:rsidDel="00000000" w:rsidR="00000000" w:rsidRPr="00000000">
        <w:rPr>
          <w:sz w:val="21"/>
          <w:szCs w:val="21"/>
          <w:rtl w:val="0"/>
        </w:rPr>
        <w:t xml:space="preserve">, Câmara Municipal de Sao Paulo (Sao Paulo City Council), Women in Science Award for scientists who made a difference in advancing health and medical research, Legislative Chamber of the City of Sao Paulo, Brazil. </w:t>
      </w:r>
    </w:p>
    <w:p w:rsidR="00000000" w:rsidDel="00000000" w:rsidP="00000000" w:rsidRDefault="00000000" w:rsidRPr="00000000" w14:paraId="000001C9">
      <w:pPr>
        <w:spacing w:line="276" w:lineRule="auto"/>
        <w:ind w:left="284" w:hanging="284"/>
        <w:rPr>
          <w:sz w:val="21"/>
          <w:szCs w:val="21"/>
        </w:rPr>
      </w:pPr>
      <w:r w:rsidDel="00000000" w:rsidR="00000000" w:rsidRPr="00000000">
        <w:rPr>
          <w:sz w:val="21"/>
          <w:szCs w:val="21"/>
          <w:rtl w:val="0"/>
        </w:rPr>
        <w:t xml:space="preserve">2022 – </w:t>
      </w:r>
      <w:r w:rsidDel="00000000" w:rsidR="00000000" w:rsidRPr="00000000">
        <w:rPr>
          <w:b w:val="1"/>
          <w:bCs w:val="1"/>
          <w:sz w:val="21"/>
          <w:szCs w:val="21"/>
          <w:rtl w:val="0"/>
        </w:rPr>
        <w:t xml:space="preserve">Robert P. Balles Annual Prize in Critical Thinking</w:t>
      </w:r>
      <w:r w:rsidDel="00000000" w:rsidR="00000000" w:rsidRPr="00000000">
        <w:rPr>
          <w:sz w:val="21"/>
          <w:szCs w:val="21"/>
          <w:rtl w:val="0"/>
        </w:rPr>
        <w:t xml:space="preserve">, awarded to "creator of the published work that best exemplifies healthy skepticism, logical analysis, or empirical science", </w:t>
      </w:r>
      <w:hyperlink r:id="rId18">
        <w:r w:rsidDel="00000000" w:rsidR="00000000" w:rsidRPr="00000000">
          <w:rPr>
            <w:color w:val="0563c1"/>
            <w:sz w:val="21"/>
            <w:szCs w:val="21"/>
            <w:u w:val="single"/>
            <w:rtl w:val="0"/>
          </w:rPr>
          <w:t xml:space="preserve">https://en.wikipedia.org/wiki/Committee_for_Skeptical_Inquiry#Robert_P._Balles_Prize</w:t>
        </w:r>
      </w:hyperlink>
      <w:r w:rsidDel="00000000" w:rsidR="00000000" w:rsidRPr="00000000">
        <w:rPr>
          <w:rtl w:val="0"/>
        </w:rPr>
      </w:r>
    </w:p>
    <w:p w:rsidR="00000000" w:rsidDel="00000000" w:rsidP="00000000" w:rsidRDefault="00000000" w:rsidRPr="00000000" w14:paraId="000001CA">
      <w:pPr>
        <w:spacing w:line="276" w:lineRule="auto"/>
        <w:ind w:left="284" w:hanging="284"/>
        <w:rPr>
          <w:sz w:val="21"/>
          <w:szCs w:val="21"/>
        </w:rPr>
      </w:pPr>
      <w:r w:rsidDel="00000000" w:rsidR="00000000" w:rsidRPr="00000000">
        <w:rPr>
          <w:sz w:val="21"/>
          <w:szCs w:val="21"/>
          <w:rtl w:val="0"/>
        </w:rPr>
        <w:t xml:space="preserve">2022 - </w:t>
      </w:r>
      <w:r w:rsidDel="00000000" w:rsidR="00000000" w:rsidRPr="00000000">
        <w:rPr>
          <w:b w:val="1"/>
          <w:bCs w:val="1"/>
          <w:sz w:val="21"/>
          <w:szCs w:val="21"/>
          <w:rtl w:val="0"/>
        </w:rPr>
        <w:t xml:space="preserve">Prêmio Mulheres na Ciência Amélia Império Hamburger</w:t>
      </w:r>
      <w:r w:rsidDel="00000000" w:rsidR="00000000" w:rsidRPr="00000000">
        <w:rPr>
          <w:sz w:val="21"/>
          <w:szCs w:val="21"/>
          <w:rtl w:val="0"/>
        </w:rPr>
        <w:t xml:space="preserve">, Câmara dos Deputados. Women in Science Award, Brazil National Congress. </w:t>
      </w:r>
    </w:p>
    <w:p w:rsidR="00000000" w:rsidDel="00000000" w:rsidP="00000000" w:rsidRDefault="00000000" w:rsidRPr="00000000" w14:paraId="000001CB">
      <w:pPr>
        <w:spacing w:line="276" w:lineRule="auto"/>
        <w:ind w:left="284" w:hanging="284"/>
        <w:rPr>
          <w:sz w:val="21"/>
          <w:szCs w:val="21"/>
        </w:rPr>
      </w:pPr>
      <w:r w:rsidDel="00000000" w:rsidR="00000000" w:rsidRPr="00000000">
        <w:rPr>
          <w:sz w:val="21"/>
          <w:szCs w:val="21"/>
          <w:rtl w:val="0"/>
        </w:rPr>
        <w:t xml:space="preserve">2022 - </w:t>
      </w:r>
      <w:r w:rsidDel="00000000" w:rsidR="00000000" w:rsidRPr="00000000">
        <w:rPr>
          <w:b w:val="1"/>
          <w:bCs w:val="1"/>
          <w:sz w:val="21"/>
          <w:szCs w:val="21"/>
          <w:rtl w:val="0"/>
        </w:rPr>
        <w:t xml:space="preserve">Einstein +Admirados da Imprensa de Saúde, Ciência e Bem-Estar | Categoria Colunista</w:t>
      </w:r>
      <w:r w:rsidDel="00000000" w:rsidR="00000000" w:rsidRPr="00000000">
        <w:rPr>
          <w:sz w:val="21"/>
          <w:szCs w:val="21"/>
          <w:rtl w:val="0"/>
        </w:rPr>
        <w:t xml:space="preserve">, Sociedade Beneficiente Israelita Brasileira Albert Einstein, Jornalistas&amp;Cia ePortal dos Jornalistas. Best health columnist award by Albert Einstein Hospital and Journalists&amp;Cia Portal. </w:t>
      </w:r>
    </w:p>
    <w:p w:rsidR="00000000" w:rsidDel="00000000" w:rsidP="00000000" w:rsidRDefault="00000000" w:rsidRPr="00000000" w14:paraId="000001CC">
      <w:pPr>
        <w:spacing w:line="276" w:lineRule="auto"/>
        <w:ind w:left="284" w:hanging="284"/>
        <w:rPr>
          <w:sz w:val="21"/>
          <w:szCs w:val="21"/>
        </w:rPr>
      </w:pPr>
      <w:r w:rsidDel="00000000" w:rsidR="00000000" w:rsidRPr="00000000">
        <w:rPr>
          <w:sz w:val="21"/>
          <w:szCs w:val="21"/>
          <w:rtl w:val="0"/>
        </w:rPr>
        <w:t xml:space="preserve">2022 – </w:t>
      </w:r>
      <w:r w:rsidDel="00000000" w:rsidR="00000000" w:rsidRPr="00000000">
        <w:rPr>
          <w:b w:val="1"/>
          <w:bCs w:val="1"/>
          <w:sz w:val="21"/>
          <w:szCs w:val="21"/>
          <w:rtl w:val="0"/>
        </w:rPr>
        <w:t xml:space="preserve">Jerusalem Post list “50 most influential Jews of 2022”</w:t>
      </w:r>
      <w:r w:rsidDel="00000000" w:rsidR="00000000" w:rsidRPr="00000000">
        <w:rPr>
          <w:sz w:val="21"/>
          <w:szCs w:val="21"/>
          <w:rtl w:val="0"/>
        </w:rPr>
        <w:t xml:space="preserve">, https://www.jpost.com/50-most-influential-jews-2022</w:t>
      </w:r>
    </w:p>
    <w:p w:rsidR="00000000" w:rsidDel="00000000" w:rsidP="00000000" w:rsidRDefault="00000000" w:rsidRPr="00000000" w14:paraId="000001CD">
      <w:pPr>
        <w:spacing w:line="276" w:lineRule="auto"/>
        <w:ind w:left="284" w:hanging="284"/>
        <w:rPr>
          <w:sz w:val="21"/>
          <w:szCs w:val="21"/>
        </w:rPr>
      </w:pPr>
      <w:r w:rsidDel="00000000" w:rsidR="00000000" w:rsidRPr="00000000">
        <w:rPr>
          <w:sz w:val="21"/>
          <w:szCs w:val="21"/>
          <w:rtl w:val="0"/>
        </w:rPr>
        <w:t xml:space="preserve">2021 – </w:t>
      </w:r>
      <w:r w:rsidDel="00000000" w:rsidR="00000000" w:rsidRPr="00000000">
        <w:rPr>
          <w:b w:val="1"/>
          <w:bCs w:val="1"/>
          <w:sz w:val="21"/>
          <w:szCs w:val="21"/>
          <w:rtl w:val="0"/>
        </w:rPr>
        <w:t xml:space="preserve">Prêmio Jabuti</w:t>
      </w:r>
      <w:r w:rsidDel="00000000" w:rsidR="00000000" w:rsidRPr="00000000">
        <w:rPr>
          <w:sz w:val="21"/>
          <w:szCs w:val="21"/>
          <w:rtl w:val="0"/>
        </w:rPr>
        <w:t xml:space="preserve"> (Brazil’s National Book Award) for best science book  </w:t>
      </w:r>
      <w:r w:rsidDel="00000000" w:rsidR="00000000" w:rsidRPr="00000000">
        <w:rPr>
          <w:b w:val="1"/>
          <w:bCs w:val="1"/>
          <w:sz w:val="21"/>
          <w:szCs w:val="21"/>
          <w:rtl w:val="0"/>
        </w:rPr>
        <w:t xml:space="preserve">Ciência no Cotidiano</w:t>
      </w:r>
      <w:r w:rsidDel="00000000" w:rsidR="00000000" w:rsidRPr="00000000">
        <w:rPr>
          <w:sz w:val="21"/>
          <w:szCs w:val="21"/>
          <w:rtl w:val="0"/>
        </w:rPr>
        <w:t xml:space="preserve">, Contexto. </w:t>
      </w:r>
    </w:p>
    <w:p w:rsidR="00000000" w:rsidDel="00000000" w:rsidP="00000000" w:rsidRDefault="00000000" w:rsidRPr="00000000" w14:paraId="000001CE">
      <w:pPr>
        <w:spacing w:line="276" w:lineRule="auto"/>
        <w:ind w:left="284" w:hanging="284"/>
        <w:rPr>
          <w:sz w:val="21"/>
          <w:szCs w:val="21"/>
        </w:rPr>
      </w:pPr>
      <w:r w:rsidDel="00000000" w:rsidR="00000000" w:rsidRPr="00000000">
        <w:rPr>
          <w:sz w:val="21"/>
          <w:szCs w:val="21"/>
          <w:rtl w:val="0"/>
        </w:rPr>
        <w:t xml:space="preserve">2021 – </w:t>
      </w:r>
      <w:r w:rsidDel="00000000" w:rsidR="00000000" w:rsidRPr="00000000">
        <w:rPr>
          <w:b w:val="1"/>
          <w:bCs w:val="1"/>
          <w:sz w:val="21"/>
          <w:szCs w:val="21"/>
          <w:rtl w:val="0"/>
        </w:rPr>
        <w:t xml:space="preserve">BBC 100 women of 2021</w:t>
      </w:r>
      <w:r w:rsidDel="00000000" w:rsidR="00000000" w:rsidRPr="00000000">
        <w:rPr>
          <w:sz w:val="21"/>
          <w:szCs w:val="21"/>
          <w:rtl w:val="0"/>
        </w:rPr>
        <w:t xml:space="preserve"> (Science and Health) https://www.bbc.com/news/world-59514598</w:t>
      </w:r>
    </w:p>
    <w:p w:rsidR="00000000" w:rsidDel="00000000" w:rsidP="00000000" w:rsidRDefault="00000000" w:rsidRPr="00000000" w14:paraId="000001CF">
      <w:pPr>
        <w:spacing w:line="276" w:lineRule="auto"/>
        <w:ind w:left="284" w:hanging="284"/>
        <w:rPr>
          <w:sz w:val="21"/>
          <w:szCs w:val="21"/>
        </w:rPr>
      </w:pPr>
      <w:r w:rsidDel="00000000" w:rsidR="00000000" w:rsidRPr="00000000">
        <w:rPr>
          <w:sz w:val="21"/>
          <w:szCs w:val="21"/>
          <w:rtl w:val="0"/>
        </w:rPr>
        <w:t xml:space="preserve">2021 – “</w:t>
      </w:r>
      <w:r w:rsidDel="00000000" w:rsidR="00000000" w:rsidRPr="00000000">
        <w:rPr>
          <w:b w:val="1"/>
          <w:bCs w:val="1"/>
          <w:sz w:val="21"/>
          <w:szCs w:val="21"/>
          <w:rtl w:val="0"/>
        </w:rPr>
        <w:t xml:space="preserve">Scientist of the year</w:t>
      </w:r>
      <w:r w:rsidDel="00000000" w:rsidR="00000000" w:rsidRPr="00000000">
        <w:rPr>
          <w:sz w:val="21"/>
          <w:szCs w:val="21"/>
          <w:rtl w:val="0"/>
        </w:rPr>
        <w:t xml:space="preserve">”- IstoE magazine award, in recognition of the promotion of science in Brazil</w:t>
      </w:r>
    </w:p>
    <w:p w:rsidR="00000000" w:rsidDel="00000000" w:rsidP="00000000" w:rsidRDefault="00000000" w:rsidRPr="00000000" w14:paraId="000001D0">
      <w:pPr>
        <w:spacing w:line="276" w:lineRule="auto"/>
        <w:ind w:left="284" w:hanging="284"/>
        <w:rPr>
          <w:sz w:val="21"/>
          <w:szCs w:val="21"/>
        </w:rPr>
      </w:pPr>
      <w:r w:rsidDel="00000000" w:rsidR="00000000" w:rsidRPr="00000000">
        <w:rPr>
          <w:sz w:val="21"/>
          <w:szCs w:val="21"/>
          <w:rtl w:val="0"/>
        </w:rPr>
        <w:t xml:space="preserve">2021 - </w:t>
      </w:r>
      <w:r w:rsidDel="00000000" w:rsidR="00000000" w:rsidRPr="00000000">
        <w:rPr>
          <w:b w:val="1"/>
          <w:bCs w:val="1"/>
          <w:sz w:val="21"/>
          <w:szCs w:val="21"/>
          <w:rtl w:val="0"/>
        </w:rPr>
        <w:t xml:space="preserve">Outstanding woman of 2021</w:t>
      </w:r>
      <w:r w:rsidDel="00000000" w:rsidR="00000000" w:rsidRPr="00000000">
        <w:rPr>
          <w:sz w:val="21"/>
          <w:szCs w:val="21"/>
          <w:rtl w:val="0"/>
        </w:rPr>
        <w:t xml:space="preserve"> (Mulher Destaque de 2021), FISESP (Jewish Federation of The State of Sao Paulo)..</w:t>
      </w:r>
    </w:p>
    <w:p w:rsidR="00000000" w:rsidDel="00000000" w:rsidP="00000000" w:rsidRDefault="00000000" w:rsidRPr="00000000" w14:paraId="000001D1">
      <w:pPr>
        <w:spacing w:line="276" w:lineRule="auto"/>
        <w:ind w:left="284" w:hanging="284"/>
        <w:rPr>
          <w:sz w:val="21"/>
          <w:szCs w:val="21"/>
        </w:rPr>
      </w:pPr>
      <w:r w:rsidDel="00000000" w:rsidR="00000000" w:rsidRPr="00000000">
        <w:rPr>
          <w:sz w:val="21"/>
          <w:szCs w:val="21"/>
          <w:rtl w:val="0"/>
        </w:rPr>
        <w:t xml:space="preserve">2020 – “</w:t>
      </w:r>
      <w:r w:rsidDel="00000000" w:rsidR="00000000" w:rsidRPr="00000000">
        <w:rPr>
          <w:b w:val="1"/>
          <w:bCs w:val="1"/>
          <w:sz w:val="21"/>
          <w:szCs w:val="21"/>
          <w:rtl w:val="0"/>
        </w:rPr>
        <w:t xml:space="preserve">Scientist of the year</w:t>
      </w:r>
      <w:r w:rsidDel="00000000" w:rsidR="00000000" w:rsidRPr="00000000">
        <w:rPr>
          <w:sz w:val="21"/>
          <w:szCs w:val="21"/>
          <w:rtl w:val="0"/>
        </w:rPr>
        <w:t xml:space="preserve">”- IstoE magazine award, in recognition of the promotion of science in Brazil (https://istoe.com.br/luta-pela-ciencia/)</w:t>
      </w:r>
    </w:p>
    <w:p w:rsidR="00000000" w:rsidDel="00000000" w:rsidP="00000000" w:rsidRDefault="00000000" w:rsidRPr="00000000" w14:paraId="000001D2">
      <w:pPr>
        <w:spacing w:line="276" w:lineRule="auto"/>
        <w:ind w:left="284" w:hanging="284"/>
        <w:rPr>
          <w:sz w:val="21"/>
          <w:szCs w:val="21"/>
        </w:rPr>
      </w:pPr>
      <w:r w:rsidDel="00000000" w:rsidR="00000000" w:rsidRPr="00000000">
        <w:rPr>
          <w:sz w:val="21"/>
          <w:szCs w:val="21"/>
          <w:rtl w:val="0"/>
        </w:rPr>
        <w:t xml:space="preserve">2020 – “</w:t>
      </w:r>
      <w:r w:rsidDel="00000000" w:rsidR="00000000" w:rsidRPr="00000000">
        <w:rPr>
          <w:b w:val="1"/>
          <w:bCs w:val="1"/>
          <w:sz w:val="21"/>
          <w:szCs w:val="21"/>
          <w:rtl w:val="0"/>
        </w:rPr>
        <w:t xml:space="preserve">Personality of the year</w:t>
      </w:r>
      <w:r w:rsidDel="00000000" w:rsidR="00000000" w:rsidRPr="00000000">
        <w:rPr>
          <w:sz w:val="21"/>
          <w:szCs w:val="21"/>
          <w:rtl w:val="0"/>
        </w:rPr>
        <w:t xml:space="preserve">”- Group of Latin America Daily Journals (https://oglobo.globo.com/sociedade/comunidade-medica-eleita-personagem-do-ano-2020-pelo-grupo-de-diarios-america-24803290)</w:t>
      </w:r>
    </w:p>
    <w:p w:rsidR="00000000" w:rsidDel="00000000" w:rsidP="00000000" w:rsidRDefault="00000000" w:rsidRPr="00000000" w14:paraId="000001D3">
      <w:pPr>
        <w:spacing w:line="276" w:lineRule="auto"/>
        <w:ind w:left="284" w:hanging="284"/>
        <w:rPr>
          <w:sz w:val="21"/>
          <w:szCs w:val="21"/>
        </w:rPr>
      </w:pPr>
      <w:r w:rsidDel="00000000" w:rsidR="00000000" w:rsidRPr="00000000">
        <w:rPr>
          <w:sz w:val="21"/>
          <w:szCs w:val="21"/>
          <w:rtl w:val="0"/>
        </w:rPr>
        <w:t xml:space="preserve">2020 – </w:t>
      </w:r>
      <w:r w:rsidDel="00000000" w:rsidR="00000000" w:rsidRPr="00000000">
        <w:rPr>
          <w:b w:val="1"/>
          <w:bCs w:val="1"/>
          <w:sz w:val="21"/>
          <w:szCs w:val="21"/>
          <w:rtl w:val="0"/>
        </w:rPr>
        <w:t xml:space="preserve">Fellow</w:t>
      </w:r>
      <w:r w:rsidDel="00000000" w:rsidR="00000000" w:rsidRPr="00000000">
        <w:rPr>
          <w:sz w:val="21"/>
          <w:szCs w:val="21"/>
          <w:rtl w:val="0"/>
        </w:rPr>
        <w:t xml:space="preserve"> </w:t>
      </w:r>
      <w:r w:rsidDel="00000000" w:rsidR="00000000" w:rsidRPr="00000000">
        <w:rPr>
          <w:b w:val="1"/>
          <w:bCs w:val="1"/>
          <w:sz w:val="21"/>
          <w:szCs w:val="21"/>
          <w:rtl w:val="0"/>
        </w:rPr>
        <w:t xml:space="preserve">of the Committee for Skeptical Inquiry</w:t>
      </w:r>
      <w:r w:rsidDel="00000000" w:rsidR="00000000" w:rsidRPr="00000000">
        <w:rPr>
          <w:sz w:val="21"/>
          <w:szCs w:val="21"/>
          <w:rtl w:val="0"/>
        </w:rPr>
        <w:t xml:space="preserve"> (CSI-USA), founded by Carl Sagan, Isaac Asimov and Paul Kurtz. First Brazilian CSI fellow, in recognition of outstanding work promoting skepticism and critical thinking in Brazil. </w:t>
      </w:r>
    </w:p>
    <w:p w:rsidR="00000000" w:rsidDel="00000000" w:rsidP="00000000" w:rsidRDefault="00000000" w:rsidRPr="00000000" w14:paraId="000001D4">
      <w:pPr>
        <w:spacing w:line="276" w:lineRule="auto"/>
        <w:ind w:left="284" w:hanging="284"/>
        <w:rPr>
          <w:sz w:val="21"/>
          <w:szCs w:val="21"/>
        </w:rPr>
      </w:pPr>
      <w:r w:rsidDel="00000000" w:rsidR="00000000" w:rsidRPr="00000000">
        <w:rPr>
          <w:sz w:val="21"/>
          <w:szCs w:val="21"/>
          <w:rtl w:val="0"/>
        </w:rPr>
        <w:t xml:space="preserve">2020 - </w:t>
      </w:r>
      <w:r w:rsidDel="00000000" w:rsidR="00000000" w:rsidRPr="00000000">
        <w:rPr>
          <w:b w:val="1"/>
          <w:bCs w:val="1"/>
          <w:sz w:val="21"/>
          <w:szCs w:val="21"/>
          <w:rtl w:val="0"/>
        </w:rPr>
        <w:t xml:space="preserve">Skeptical Activism</w:t>
      </w:r>
      <w:r w:rsidDel="00000000" w:rsidR="00000000" w:rsidRPr="00000000">
        <w:rPr>
          <w:sz w:val="21"/>
          <w:szCs w:val="21"/>
          <w:rtl w:val="0"/>
        </w:rPr>
        <w:t xml:space="preserve"> | Ockham Awards 2020, The Skeptic.</w:t>
      </w:r>
    </w:p>
    <w:p w:rsidR="00000000" w:rsidDel="00000000" w:rsidP="00000000" w:rsidRDefault="00000000" w:rsidRPr="00000000" w14:paraId="000001D5">
      <w:pPr>
        <w:spacing w:line="276" w:lineRule="auto"/>
        <w:ind w:left="284" w:hanging="284"/>
        <w:rPr>
          <w:sz w:val="21"/>
          <w:szCs w:val="21"/>
        </w:rPr>
      </w:pPr>
      <w:r w:rsidDel="00000000" w:rsidR="00000000" w:rsidRPr="00000000">
        <w:rPr>
          <w:sz w:val="21"/>
          <w:szCs w:val="21"/>
          <w:rtl w:val="0"/>
        </w:rPr>
        <w:t xml:space="preserve">2020- Prêmio </w:t>
      </w:r>
      <w:r w:rsidDel="00000000" w:rsidR="00000000" w:rsidRPr="00000000">
        <w:rPr>
          <w:b w:val="1"/>
          <w:bCs w:val="1"/>
          <w:sz w:val="21"/>
          <w:szCs w:val="21"/>
          <w:rtl w:val="0"/>
        </w:rPr>
        <w:t xml:space="preserve">Destaque em Microbiologia</w:t>
      </w:r>
      <w:r w:rsidDel="00000000" w:rsidR="00000000" w:rsidRPr="00000000">
        <w:rPr>
          <w:sz w:val="21"/>
          <w:szCs w:val="21"/>
          <w:rtl w:val="0"/>
        </w:rPr>
        <w:t xml:space="preserve"> | Categoria Ensino e Divulgação Científica, Coordenadoria de Pesquisa do Departamento de Microbiologia - Instituto de Ciências Biomédicas da Universidade de São Paulo. </w:t>
      </w:r>
    </w:p>
    <w:p w:rsidR="00000000" w:rsidDel="00000000" w:rsidP="00000000" w:rsidRDefault="00000000" w:rsidRPr="00000000" w14:paraId="000001D6">
      <w:pPr>
        <w:spacing w:line="276" w:lineRule="auto"/>
        <w:ind w:left="284" w:hanging="284"/>
        <w:rPr>
          <w:sz w:val="21"/>
          <w:szCs w:val="21"/>
        </w:rPr>
      </w:pPr>
      <w:r w:rsidDel="00000000" w:rsidR="00000000" w:rsidRPr="00000000">
        <w:rPr>
          <w:sz w:val="21"/>
          <w:szCs w:val="21"/>
          <w:rtl w:val="0"/>
        </w:rPr>
        <w:t xml:space="preserve">2020 – </w:t>
      </w:r>
      <w:r w:rsidDel="00000000" w:rsidR="00000000" w:rsidRPr="00000000">
        <w:rPr>
          <w:b w:val="1"/>
          <w:bCs w:val="1"/>
          <w:sz w:val="21"/>
          <w:szCs w:val="21"/>
          <w:rtl w:val="0"/>
        </w:rPr>
        <w:t xml:space="preserve">Honour</w:t>
      </w:r>
      <w:r w:rsidDel="00000000" w:rsidR="00000000" w:rsidRPr="00000000">
        <w:rPr>
          <w:sz w:val="21"/>
          <w:szCs w:val="21"/>
          <w:rtl w:val="0"/>
        </w:rPr>
        <w:t xml:space="preserve"> mention for promoting science and rational thinking, Biomedical Institute, Universidade de São Paulo</w:t>
      </w:r>
    </w:p>
    <w:p w:rsidR="00000000" w:rsidDel="00000000" w:rsidP="00000000" w:rsidRDefault="00000000" w:rsidRPr="00000000" w14:paraId="000001D7">
      <w:pPr>
        <w:spacing w:line="276" w:lineRule="auto"/>
        <w:ind w:left="284" w:hanging="284"/>
        <w:rPr>
          <w:sz w:val="21"/>
          <w:szCs w:val="21"/>
        </w:rPr>
      </w:pPr>
      <w:r w:rsidDel="00000000" w:rsidR="00000000" w:rsidRPr="00000000">
        <w:rPr>
          <w:sz w:val="21"/>
          <w:szCs w:val="21"/>
          <w:rtl w:val="0"/>
        </w:rPr>
        <w:t xml:space="preserve">2020 – </w:t>
      </w:r>
      <w:r w:rsidDel="00000000" w:rsidR="00000000" w:rsidRPr="00000000">
        <w:rPr>
          <w:b w:val="1"/>
          <w:bCs w:val="1"/>
          <w:sz w:val="21"/>
          <w:szCs w:val="21"/>
          <w:rtl w:val="0"/>
        </w:rPr>
        <w:t xml:space="preserve">Honour</w:t>
      </w:r>
      <w:r w:rsidDel="00000000" w:rsidR="00000000" w:rsidRPr="00000000">
        <w:rPr>
          <w:sz w:val="21"/>
          <w:szCs w:val="21"/>
          <w:rtl w:val="0"/>
        </w:rPr>
        <w:t xml:space="preserve"> mention for donating the equivalent of ten thousand RT-PCR tests for Covid19, Biomedical Institute, Universidade de São Paulo</w:t>
      </w:r>
    </w:p>
    <w:p w:rsidR="00000000" w:rsidDel="00000000" w:rsidP="00000000" w:rsidRDefault="00000000" w:rsidRPr="00000000" w14:paraId="000001D8">
      <w:pPr>
        <w:spacing w:line="276" w:lineRule="auto"/>
        <w:ind w:left="284" w:hanging="284"/>
        <w:rPr>
          <w:sz w:val="21"/>
          <w:szCs w:val="21"/>
        </w:rPr>
      </w:pPr>
      <w:r w:rsidDel="00000000" w:rsidR="00000000" w:rsidRPr="00000000">
        <w:rPr>
          <w:sz w:val="21"/>
          <w:szCs w:val="21"/>
          <w:rtl w:val="0"/>
        </w:rPr>
        <w:t xml:space="preserve">2004 – </w:t>
      </w:r>
      <w:r w:rsidDel="00000000" w:rsidR="00000000" w:rsidRPr="00000000">
        <w:rPr>
          <w:b w:val="1"/>
          <w:bCs w:val="1"/>
          <w:sz w:val="21"/>
          <w:szCs w:val="21"/>
          <w:rtl w:val="0"/>
        </w:rPr>
        <w:t xml:space="preserve">Best publication awa</w:t>
      </w:r>
      <w:r w:rsidDel="00000000" w:rsidR="00000000" w:rsidRPr="00000000">
        <w:rPr>
          <w:sz w:val="21"/>
          <w:szCs w:val="21"/>
          <w:rtl w:val="0"/>
        </w:rPr>
        <w:t xml:space="preserve">rd - Premio Destaque em Publicação Científica, Department of Microbiology, Institute of Biomedical Sciences, Universidade de São Paulo</w:t>
      </w:r>
    </w:p>
    <w:p w:rsidR="00000000" w:rsidDel="00000000" w:rsidP="00000000" w:rsidRDefault="00000000" w:rsidRPr="00000000" w14:paraId="000001D9">
      <w:pPr>
        <w:spacing w:line="276" w:lineRule="auto"/>
        <w:rPr>
          <w:sz w:val="21"/>
          <w:szCs w:val="21"/>
          <w:highlight w:val="yellow"/>
        </w:rPr>
      </w:pPr>
      <w:r w:rsidDel="00000000" w:rsidR="00000000" w:rsidRPr="00000000">
        <w:rPr>
          <w:rtl w:val="0"/>
        </w:rPr>
      </w:r>
    </w:p>
    <w:p w:rsidR="00000000" w:rsidDel="00000000" w:rsidP="00000000" w:rsidRDefault="00000000" w:rsidRPr="00000000" w14:paraId="000001DA">
      <w:pPr>
        <w:spacing w:line="276" w:lineRule="auto"/>
        <w:rPr>
          <w:sz w:val="21"/>
          <w:szCs w:val="21"/>
          <w:highlight w:val="yellow"/>
        </w:rPr>
      </w:pPr>
      <w:r w:rsidDel="00000000" w:rsidR="00000000" w:rsidRPr="00000000">
        <w:rPr>
          <w:rtl w:val="0"/>
        </w:rPr>
      </w:r>
    </w:p>
    <w:p w:rsidR="00000000" w:rsidDel="00000000" w:rsidP="00000000" w:rsidRDefault="00000000" w:rsidRPr="00000000" w14:paraId="000001DB">
      <w:pPr>
        <w:pStyle w:val="Heading1"/>
        <w:spacing w:after="0" w:line="276" w:lineRule="auto"/>
        <w:rPr>
          <w:sz w:val="21"/>
          <w:szCs w:val="21"/>
        </w:rPr>
      </w:pPr>
      <w:r w:rsidDel="00000000" w:rsidR="00000000" w:rsidRPr="00000000">
        <w:rPr>
          <w:rtl w:val="0"/>
        </w:rPr>
        <w:t xml:space="preserve">References</w:t>
      </w:r>
      <w:r w:rsidDel="00000000" w:rsidR="00000000" w:rsidRPr="00000000">
        <w:rPr>
          <w:sz w:val="21"/>
          <w:szCs w:val="21"/>
          <w:rtl w:val="0"/>
        </w:rPr>
        <w:tab/>
      </w:r>
    </w:p>
    <w:p w:rsidR="00000000" w:rsidDel="00000000" w:rsidP="00000000" w:rsidRDefault="00000000" w:rsidRPr="00000000" w14:paraId="000001DC">
      <w:pPr>
        <w:spacing w:line="276" w:lineRule="auto"/>
        <w:rPr>
          <w:sz w:val="21"/>
          <w:szCs w:val="21"/>
        </w:rPr>
      </w:pPr>
      <w:r w:rsidDel="00000000" w:rsidR="00000000" w:rsidRPr="00000000">
        <w:rPr>
          <w:sz w:val="21"/>
          <w:szCs w:val="21"/>
          <w:rtl w:val="0"/>
        </w:rPr>
        <w:t xml:space="preserve">Luis Carlos Ferreira</w:t>
        <w:tab/>
        <w:t xml:space="preserve">  +55 11 94149-6054  </w:t>
      </w:r>
      <w:hyperlink r:id="rId19">
        <w:r w:rsidDel="00000000" w:rsidR="00000000" w:rsidRPr="00000000">
          <w:rPr>
            <w:color w:val="0563c1"/>
            <w:sz w:val="21"/>
            <w:szCs w:val="21"/>
            <w:u w:val="single"/>
            <w:rtl w:val="0"/>
          </w:rPr>
          <w:t xml:space="preserve">lcsf@usp.br</w:t>
        </w:r>
      </w:hyperlink>
      <w:r w:rsidDel="00000000" w:rsidR="00000000" w:rsidRPr="00000000">
        <w:rPr>
          <w:sz w:val="21"/>
          <w:szCs w:val="21"/>
          <w:rtl w:val="0"/>
        </w:rPr>
        <w:t xml:space="preserve">      Dean, Institute of Biomedical Sciences, USP</w:t>
      </w:r>
    </w:p>
    <w:p w:rsidR="00000000" w:rsidDel="00000000" w:rsidP="00000000" w:rsidRDefault="00000000" w:rsidRPr="00000000" w14:paraId="000001DD">
      <w:pPr>
        <w:spacing w:line="276" w:lineRule="auto"/>
        <w:rPr>
          <w:sz w:val="21"/>
          <w:szCs w:val="21"/>
        </w:rPr>
      </w:pPr>
      <w:r w:rsidDel="00000000" w:rsidR="00000000" w:rsidRPr="00000000">
        <w:rPr>
          <w:sz w:val="21"/>
          <w:szCs w:val="21"/>
          <w:rtl w:val="0"/>
        </w:rPr>
        <w:t xml:space="preserve">Paulo Nussenzveig          +55 11 99236-5159   nussen@if.usp.br  Provost, University of Sao Paulo (USP)</w:t>
      </w:r>
    </w:p>
    <w:p w:rsidR="00000000" w:rsidDel="00000000" w:rsidP="00000000" w:rsidRDefault="00000000" w:rsidRPr="00000000" w14:paraId="000001DE">
      <w:pPr>
        <w:spacing w:line="276" w:lineRule="auto"/>
        <w:rPr>
          <w:sz w:val="21"/>
          <w:szCs w:val="21"/>
        </w:rPr>
      </w:pPr>
      <w:r w:rsidDel="00000000" w:rsidR="00000000" w:rsidRPr="00000000">
        <w:rPr>
          <w:sz w:val="21"/>
          <w:szCs w:val="21"/>
          <w:rtl w:val="0"/>
        </w:rPr>
        <w:t xml:space="preserve">Stuart Firestein                  +1 (646) 732-0100.   </w:t>
      </w:r>
      <w:hyperlink r:id="rId20">
        <w:r w:rsidDel="00000000" w:rsidR="00000000" w:rsidRPr="00000000">
          <w:rPr>
            <w:color w:val="0563c1"/>
            <w:sz w:val="21"/>
            <w:szCs w:val="21"/>
            <w:u w:val="single"/>
            <w:rtl w:val="0"/>
          </w:rPr>
          <w:t xml:space="preserve">sjf24@columbia.edu</w:t>
        </w:r>
      </w:hyperlink>
      <w:r w:rsidDel="00000000" w:rsidR="00000000" w:rsidRPr="00000000">
        <w:rPr>
          <w:sz w:val="21"/>
          <w:szCs w:val="21"/>
          <w:rtl w:val="0"/>
        </w:rPr>
        <w:t xml:space="preserve">  Biology Department, Columbia University</w:t>
      </w:r>
    </w:p>
    <w:p w:rsidR="00000000" w:rsidDel="00000000" w:rsidP="00000000" w:rsidRDefault="00000000" w:rsidRPr="00000000" w14:paraId="000001DF">
      <w:pPr>
        <w:spacing w:line="276" w:lineRule="auto"/>
        <w:rPr>
          <w:sz w:val="21"/>
          <w:szCs w:val="21"/>
        </w:rPr>
      </w:pPr>
      <w:r w:rsidDel="00000000" w:rsidR="00000000" w:rsidRPr="00000000">
        <w:rPr>
          <w:sz w:val="21"/>
          <w:szCs w:val="21"/>
          <w:rtl w:val="0"/>
        </w:rPr>
        <w:t xml:space="preserve">William Eimicke               </w:t>
      </w:r>
      <w:hyperlink r:id="rId21">
        <w:r w:rsidDel="00000000" w:rsidR="00000000" w:rsidRPr="00000000">
          <w:rPr>
            <w:color w:val="1155cc"/>
            <w:sz w:val="21"/>
            <w:szCs w:val="21"/>
            <w:u w:val="single"/>
            <w:rtl w:val="0"/>
          </w:rPr>
          <w:t xml:space="preserve">wbe1@sipa.columbia.edu</w:t>
        </w:r>
      </w:hyperlink>
      <w:r w:rsidDel="00000000" w:rsidR="00000000" w:rsidRPr="00000000">
        <w:rPr>
          <w:sz w:val="21"/>
          <w:szCs w:val="21"/>
          <w:rtl w:val="0"/>
        </w:rPr>
        <w:t xml:space="preserve"> Director EMPA program, School of International and Public Affairs (SIPA), Columbia University</w:t>
      </w:r>
    </w:p>
    <w:p w:rsidR="00000000" w:rsidDel="00000000" w:rsidP="00000000" w:rsidRDefault="00000000" w:rsidRPr="00000000" w14:paraId="000001E0">
      <w:pPr>
        <w:spacing w:line="276" w:lineRule="auto"/>
        <w:rPr>
          <w:sz w:val="21"/>
          <w:szCs w:val="21"/>
        </w:rPr>
      </w:pPr>
      <w:r w:rsidDel="00000000" w:rsidR="00000000" w:rsidRPr="00000000">
        <w:rPr>
          <w:sz w:val="21"/>
          <w:szCs w:val="21"/>
          <w:rtl w:val="0"/>
        </w:rPr>
        <w:t xml:space="preserve">Aaron Mertz                      +1 (847) 961-0808    </w:t>
      </w:r>
      <w:hyperlink r:id="rId22">
        <w:r w:rsidDel="00000000" w:rsidR="00000000" w:rsidRPr="00000000">
          <w:rPr>
            <w:color w:val="0563c1"/>
            <w:sz w:val="21"/>
            <w:szCs w:val="21"/>
            <w:u w:val="single"/>
            <w:rtl w:val="0"/>
          </w:rPr>
          <w:t xml:space="preserve">Aaron.Mertz@aspeninstitute.org</w:t>
        </w:r>
      </w:hyperlink>
      <w:r w:rsidDel="00000000" w:rsidR="00000000" w:rsidRPr="00000000">
        <w:rPr>
          <w:sz w:val="21"/>
          <w:szCs w:val="21"/>
          <w:rtl w:val="0"/>
        </w:rPr>
        <w:t xml:space="preserve">  Director – Aspen Institute Science and Society</w:t>
      </w:r>
    </w:p>
    <w:sectPr>
      <w:headerReference r:id="rId23"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bottom w:color="000000" w:space="1" w:sz="12" w:val="single"/>
      </w:pBdr>
      <w:spacing w:after="160" w:line="259" w:lineRule="auto"/>
    </w:pPr>
    <w:rPr>
      <w:b w:val="1"/>
      <w:bCs w:val="1"/>
      <w:smallCaps w:val="1"/>
      <w:sz w:val="32"/>
      <w:szCs w:val="32"/>
    </w:rPr>
  </w:style>
  <w:style w:type="paragraph" w:styleId="Heading2">
    <w:name w:val="heading 2"/>
    <w:basedOn w:val="Normal"/>
    <w:next w:val="Normal"/>
    <w:pPr>
      <w:keepNext w:val="1"/>
      <w:keepLines w:val="1"/>
      <w:spacing w:before="40" w:line="259"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Hyperlink">
    <w:name w:val="Hyperlink"/>
    <w:basedOn w:val="Fontepargpadro"/>
    <w:uiPriority w:val="99"/>
    <w:unhideWhenUsed w:val="1"/>
    <w:rsid w:val="00993021"/>
    <w:rPr>
      <w:color w:val="0563c1" w:themeColor="hyperlink"/>
      <w:u w:val="single"/>
    </w:rPr>
  </w:style>
  <w:style w:type="character" w:styleId="MenoPendente">
    <w:name w:val="Unresolved Mention"/>
    <w:basedOn w:val="Fontepargpadro"/>
    <w:uiPriority w:val="99"/>
    <w:semiHidden w:val="1"/>
    <w:unhideWhenUsed w:val="1"/>
    <w:rsid w:val="00993021"/>
    <w:rPr>
      <w:color w:val="605e5c"/>
      <w:shd w:color="auto" w:fill="e1dfdd" w:val="clear"/>
    </w:rPr>
  </w:style>
  <w:style w:type="character" w:styleId="Ttulo1Char" w:customStyle="1">
    <w:name w:val="Título 1 Char"/>
    <w:basedOn w:val="Fontepargpadro"/>
    <w:link w:val="Ttulo1"/>
    <w:uiPriority w:val="9"/>
    <w:rsid w:val="00993021"/>
    <w:rPr>
      <w:rFonts w:ascii="Times New Roman" w:cs="Times New Roman" w:hAnsi="Times New Roman"/>
      <w:b w:val="1"/>
      <w:bCs w:val="1"/>
      <w:smallCaps w:val="1"/>
      <w:sz w:val="32"/>
      <w:szCs w:val="32"/>
    </w:rPr>
  </w:style>
  <w:style w:type="paragraph" w:styleId="PargrafodaLista">
    <w:name w:val="List Paragraph"/>
    <w:basedOn w:val="Normal"/>
    <w:uiPriority w:val="34"/>
    <w:qFormat w:val="1"/>
    <w:rsid w:val="00857DCD"/>
    <w:pPr>
      <w:spacing w:after="160" w:line="259" w:lineRule="auto"/>
      <w:ind w:left="720"/>
      <w:contextualSpacing w:val="1"/>
    </w:pPr>
    <w:rPr>
      <w:rFonts w:asciiTheme="minorHAnsi" w:cstheme="minorBidi" w:eastAsiaTheme="minorHAnsi" w:hAnsiTheme="minorHAnsi"/>
      <w:sz w:val="22"/>
      <w:szCs w:val="22"/>
      <w:lang w:eastAsia="en-US"/>
    </w:rPr>
  </w:style>
  <w:style w:type="character" w:styleId="Ttulo2Char" w:customStyle="1">
    <w:name w:val="Título 2 Char"/>
    <w:basedOn w:val="Fontepargpadro"/>
    <w:link w:val="Ttulo2"/>
    <w:uiPriority w:val="9"/>
    <w:semiHidden w:val="1"/>
    <w:rsid w:val="00EC17BB"/>
    <w:rPr>
      <w:rFonts w:asciiTheme="majorHAnsi" w:cstheme="majorBidi" w:eastAsiaTheme="majorEastAsia" w:hAnsiTheme="majorHAnsi"/>
      <w:color w:val="2f5496" w:themeColor="accent1" w:themeShade="0000BF"/>
      <w:sz w:val="26"/>
      <w:szCs w:val="26"/>
    </w:rPr>
  </w:style>
  <w:style w:type="character" w:styleId="apple-converted-space" w:customStyle="1">
    <w:name w:val="apple-converted-space"/>
    <w:basedOn w:val="Fontepargpadro"/>
    <w:rsid w:val="00FC32C7"/>
  </w:style>
  <w:style w:type="character" w:styleId="HiperlinkVisitado">
    <w:name w:val="FollowedHyperlink"/>
    <w:basedOn w:val="Fontepargpadro"/>
    <w:uiPriority w:val="99"/>
    <w:semiHidden w:val="1"/>
    <w:unhideWhenUsed w:val="1"/>
    <w:rsid w:val="00C15685"/>
    <w:rPr>
      <w:color w:val="954f72" w:themeColor="followedHyperlink"/>
      <w:u w:val="single"/>
    </w:rPr>
  </w:style>
  <w:style w:type="paragraph" w:styleId="Cabealho">
    <w:name w:val="header"/>
    <w:basedOn w:val="Normal"/>
    <w:link w:val="CabealhoChar"/>
    <w:uiPriority w:val="99"/>
    <w:unhideWhenUsed w:val="1"/>
    <w:rsid w:val="0085200E"/>
    <w:pPr>
      <w:tabs>
        <w:tab w:val="center" w:pos="4252"/>
        <w:tab w:val="right" w:pos="8504"/>
      </w:tabs>
    </w:pPr>
  </w:style>
  <w:style w:type="character" w:styleId="CabealhoChar" w:customStyle="1">
    <w:name w:val="Cabeçalho Char"/>
    <w:basedOn w:val="Fontepargpadro"/>
    <w:link w:val="Cabealho"/>
    <w:uiPriority w:val="99"/>
    <w:rsid w:val="0085200E"/>
    <w:rPr>
      <w:rFonts w:ascii="Times New Roman" w:cs="Times New Roman" w:eastAsia="Times New Roman" w:hAnsi="Times New Roman"/>
      <w:sz w:val="24"/>
      <w:szCs w:val="24"/>
      <w:lang w:eastAsia="pt-BR"/>
    </w:rPr>
  </w:style>
  <w:style w:type="paragraph" w:styleId="Rodap">
    <w:name w:val="footer"/>
    <w:basedOn w:val="Normal"/>
    <w:link w:val="RodapChar"/>
    <w:uiPriority w:val="99"/>
    <w:unhideWhenUsed w:val="1"/>
    <w:rsid w:val="0085200E"/>
    <w:pPr>
      <w:tabs>
        <w:tab w:val="center" w:pos="4252"/>
        <w:tab w:val="right" w:pos="8504"/>
      </w:tabs>
    </w:pPr>
  </w:style>
  <w:style w:type="character" w:styleId="RodapChar" w:customStyle="1">
    <w:name w:val="Rodapé Char"/>
    <w:basedOn w:val="Fontepargpadro"/>
    <w:link w:val="Rodap"/>
    <w:uiPriority w:val="99"/>
    <w:rsid w:val="0085200E"/>
    <w:rPr>
      <w:rFonts w:ascii="Times New Roman" w:cs="Times New Roman" w:eastAsia="Times New Roman" w:hAnsi="Times New Roman"/>
      <w:sz w:val="24"/>
      <w:szCs w:val="24"/>
      <w:lang w:eastAsia="pt-BR"/>
    </w:rPr>
  </w:style>
  <w:style w:type="paragraph" w:styleId="NormalWeb">
    <w:name w:val="Normal (Web)"/>
    <w:basedOn w:val="Normal"/>
    <w:uiPriority w:val="99"/>
    <w:unhideWhenUsed w:val="1"/>
    <w:rsid w:val="0029118D"/>
    <w:pPr>
      <w:spacing w:after="100" w:afterAutospacing="1" w:before="100" w:beforeAutospacing="1"/>
    </w:pPr>
  </w:style>
  <w:style w:type="character" w:styleId="Ttulo3Char" w:customStyle="1">
    <w:name w:val="Título 3 Char"/>
    <w:basedOn w:val="Fontepargpadro"/>
    <w:link w:val="Ttulo3"/>
    <w:uiPriority w:val="9"/>
    <w:semiHidden w:val="1"/>
    <w:rsid w:val="003B08DB"/>
    <w:rPr>
      <w:rFonts w:asciiTheme="majorHAnsi" w:cstheme="majorBidi" w:eastAsiaTheme="majorEastAsia" w:hAnsiTheme="majorHAnsi"/>
      <w:color w:val="1f3763" w:themeColor="accent1" w:themeShade="00007F"/>
      <w:sz w:val="24"/>
      <w:szCs w:val="24"/>
      <w:lang w:eastAsia="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sjf24@columbia.edu" TargetMode="External"/><Relationship Id="rId11" Type="http://schemas.openxmlformats.org/officeDocument/2006/relationships/hyperlink" Target="http://www.iqc.org.br" TargetMode="External"/><Relationship Id="rId22" Type="http://schemas.openxmlformats.org/officeDocument/2006/relationships/hyperlink" Target="mailto:Aaron.Mertz@aspeninstitute.org" TargetMode="External"/><Relationship Id="rId10" Type="http://schemas.openxmlformats.org/officeDocument/2006/relationships/hyperlink" Target="https://sites.google.com/view/lilienfeldalliance/lilicon-2025?authuser=0" TargetMode="External"/><Relationship Id="rId21" Type="http://schemas.openxmlformats.org/officeDocument/2006/relationships/hyperlink" Target="mailto:wbe1@sipa.columbia.edu" TargetMode="External"/><Relationship Id="rId13" Type="http://schemas.openxmlformats.org/officeDocument/2006/relationships/hyperlink" Target="https://doi.org/10.1093/scipol/scaf072" TargetMode="External"/><Relationship Id="rId12" Type="http://schemas.openxmlformats.org/officeDocument/2006/relationships/hyperlink" Target="https://editora.ufabc.edu.br/ciencias-sociais/112-covid-19"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ites.google.com/view/lilienfeldalliance/home?authuser=0" TargetMode="External"/><Relationship Id="rId15" Type="http://schemas.openxmlformats.org/officeDocument/2006/relationships/hyperlink" Target="https://cup.columbia.edu/series/what-science-says/" TargetMode="External"/><Relationship Id="rId14" Type="http://schemas.openxmlformats.org/officeDocument/2006/relationships/hyperlink" Target="https://www.sciencedirect.com/science/article/pii/S0021755724001220" TargetMode="External"/><Relationship Id="rId17" Type="http://schemas.openxmlformats.org/officeDocument/2006/relationships/hyperlink" Target="https://www.nasw.org" TargetMode="External"/><Relationship Id="rId16" Type="http://schemas.openxmlformats.org/officeDocument/2006/relationships/hyperlink" Target="https://news.un.org/pt/tags/natalia-pasternak" TargetMode="External"/><Relationship Id="rId5" Type="http://schemas.openxmlformats.org/officeDocument/2006/relationships/styles" Target="styles.xml"/><Relationship Id="rId19" Type="http://schemas.openxmlformats.org/officeDocument/2006/relationships/hyperlink" Target="mailto:lcsf@usp.br" TargetMode="External"/><Relationship Id="rId6" Type="http://schemas.openxmlformats.org/officeDocument/2006/relationships/customXml" Target="../customXML/item1.xml"/><Relationship Id="rId18" Type="http://schemas.openxmlformats.org/officeDocument/2006/relationships/hyperlink" Target="https://en.wikipedia.org/wiki/Committee_for_Skeptical_Inquiry#Robert_P._Balles_Prize" TargetMode="External"/><Relationship Id="rId7" Type="http://schemas.openxmlformats.org/officeDocument/2006/relationships/hyperlink" Target="http://lattes.cnpq.br/2971054847583007" TargetMode="External"/><Relationship Id="rId8" Type="http://schemas.openxmlformats.org/officeDocument/2006/relationships/hyperlink" Target="https://orcid.org/0000-0001-7559-602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DNIQKZYmP7xBhgzhMdgwarTNXA==">CgMxLjAyCWguM3pueXNoNzIJaC4yZXQ5MnAwMghoLnR5amN3dDIJaC4zZHk2dmttMgloLjF0M2g1c2YyCWguNGQzNG9nODIJaC4yczhleW8xMgloLjE3ZHA4dnU4AHIhMWdrOG56MFNoN2o2QXkzNm1mTGtpU0RMLXducVFaZ0JG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2025-07-18T01:12:00Z</dcterms:created>
  <dc:creator>Marina Marci</dc:creator>
</cp:coreProperties>
</file>