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4FFB" w14:textId="664F5C39" w:rsidR="00B65717" w:rsidRDefault="00B65717" w:rsidP="00B65717">
      <w:pPr>
        <w:pStyle w:val="Heading1"/>
        <w:jc w:val="both"/>
        <w:rPr>
          <w:sz w:val="24"/>
          <w:lang w:val="en-US"/>
        </w:rPr>
      </w:pPr>
      <w:r w:rsidRPr="00787BA0">
        <w:rPr>
          <w:sz w:val="24"/>
          <w:lang w:val="en-US"/>
        </w:rPr>
        <w:t>IRINA BUSYGINA</w:t>
      </w:r>
    </w:p>
    <w:p w14:paraId="0D91E6F4" w14:textId="3155D5DD" w:rsidR="00C75A2E" w:rsidRDefault="00C75A2E" w:rsidP="00C75A2E">
      <w:pPr>
        <w:rPr>
          <w:lang w:val="en-US"/>
        </w:rPr>
      </w:pPr>
    </w:p>
    <w:p w14:paraId="44FA541B" w14:textId="25471F99" w:rsidR="00C75A2E" w:rsidRPr="00C75A2E" w:rsidRDefault="00C75A2E" w:rsidP="00C75A2E">
      <w:pPr>
        <w:rPr>
          <w:lang w:val="en-US"/>
        </w:rPr>
      </w:pPr>
      <w:r>
        <w:rPr>
          <w:lang w:val="en-US"/>
        </w:rPr>
        <w:t xml:space="preserve">Visiting Scholar, Davis Center for Russian and Eurasian Studies at Harvard University </w:t>
      </w:r>
    </w:p>
    <w:p w14:paraId="0208C374" w14:textId="77777777" w:rsidR="00B65717" w:rsidRDefault="00B65717" w:rsidP="00B65717">
      <w:pPr>
        <w:jc w:val="both"/>
        <w:rPr>
          <w:b/>
          <w:bCs/>
          <w:strike/>
          <w:lang w:val="en-US"/>
        </w:rPr>
      </w:pPr>
    </w:p>
    <w:p w14:paraId="253EF875" w14:textId="528777A8" w:rsidR="00B65717" w:rsidRPr="00B65717" w:rsidRDefault="00000000" w:rsidP="00B65717">
      <w:pPr>
        <w:jc w:val="both"/>
        <w:rPr>
          <w:b/>
          <w:bCs/>
          <w:lang w:val="en-US"/>
        </w:rPr>
      </w:pPr>
      <w:hyperlink r:id="rId5" w:history="1">
        <w:r w:rsidR="00B65717" w:rsidRPr="009E43D5">
          <w:rPr>
            <w:rStyle w:val="Hyperlink"/>
            <w:b/>
            <w:bCs/>
            <w:lang w:val="en-US"/>
          </w:rPr>
          <w:t>irinabusygina@fas.harvard.edu</w:t>
        </w:r>
      </w:hyperlink>
      <w:r w:rsidR="00B65717">
        <w:rPr>
          <w:b/>
          <w:bCs/>
          <w:lang w:val="en-US"/>
        </w:rPr>
        <w:t xml:space="preserve">; </w:t>
      </w:r>
      <w:r w:rsidR="00B65717" w:rsidRPr="00B65717">
        <w:rPr>
          <w:b/>
          <w:bCs/>
          <w:lang w:val="en-US"/>
        </w:rPr>
        <w:t xml:space="preserve"> </w:t>
      </w:r>
      <w:hyperlink r:id="rId6" w:history="1">
        <w:r w:rsidR="00B65717" w:rsidRPr="00B65717">
          <w:rPr>
            <w:rStyle w:val="Hyperlink"/>
            <w:b/>
            <w:bCs/>
            <w:lang w:val="en-US"/>
          </w:rPr>
          <w:t>ira.busygina@gmail.com</w:t>
        </w:r>
      </w:hyperlink>
    </w:p>
    <w:p w14:paraId="7BCE66A3" w14:textId="77777777" w:rsidR="00B65717" w:rsidRPr="00B65717" w:rsidRDefault="00B65717" w:rsidP="00B65717">
      <w:pPr>
        <w:jc w:val="both"/>
        <w:rPr>
          <w:b/>
          <w:bCs/>
          <w:lang w:val="en-US"/>
        </w:rPr>
      </w:pPr>
    </w:p>
    <w:p w14:paraId="38446CA8" w14:textId="77777777" w:rsidR="00B65717" w:rsidRPr="00F74DBB" w:rsidRDefault="00B65717" w:rsidP="00B65717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Research Interests</w:t>
      </w:r>
    </w:p>
    <w:p w14:paraId="45B4E47E" w14:textId="085C9CF0" w:rsidR="00B65717" w:rsidRPr="00787BA0" w:rsidRDefault="00B65717" w:rsidP="00B65717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Russian Foreign Policy </w:t>
      </w:r>
    </w:p>
    <w:p w14:paraId="55F8D29E" w14:textId="76EE3E3B" w:rsidR="00B65717" w:rsidRDefault="00B65717" w:rsidP="00B65717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Post-Soviet Politics</w:t>
      </w:r>
    </w:p>
    <w:p w14:paraId="253DC0A5" w14:textId="335AD000" w:rsidR="00B65717" w:rsidRDefault="00B65717" w:rsidP="00B65717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>EU-Russia Relations</w:t>
      </w:r>
    </w:p>
    <w:p w14:paraId="3DEA5862" w14:textId="057F4FC0" w:rsidR="00B65717" w:rsidRDefault="00B65717" w:rsidP="00B65717">
      <w:pPr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Comparative Federalism and Decentralization </w:t>
      </w:r>
    </w:p>
    <w:p w14:paraId="4D142E64" w14:textId="77777777" w:rsidR="00B65717" w:rsidRPr="00787BA0" w:rsidRDefault="00B65717" w:rsidP="00B65717">
      <w:pPr>
        <w:jc w:val="both"/>
        <w:rPr>
          <w:i/>
          <w:iCs/>
          <w:lang w:val="en-US"/>
        </w:rPr>
      </w:pPr>
    </w:p>
    <w:p w14:paraId="1A4491DD" w14:textId="77777777" w:rsidR="00B65717" w:rsidRPr="00787BA0" w:rsidRDefault="00B65717" w:rsidP="00B65717">
      <w:pPr>
        <w:pStyle w:val="Heading2"/>
        <w:jc w:val="both"/>
        <w:rPr>
          <w:lang w:val="en-US"/>
        </w:rPr>
      </w:pPr>
      <w:r>
        <w:rPr>
          <w:lang w:val="en-US"/>
        </w:rPr>
        <w:t xml:space="preserve">Board Membership </w:t>
      </w:r>
    </w:p>
    <w:p w14:paraId="539C9577" w14:textId="77777777" w:rsidR="00B65717" w:rsidRPr="00787BA0" w:rsidRDefault="00B65717" w:rsidP="00B65717">
      <w:pPr>
        <w:jc w:val="both"/>
        <w:rPr>
          <w:b/>
          <w:bCs/>
          <w:lang w:val="en-US"/>
        </w:rPr>
      </w:pPr>
    </w:p>
    <w:p w14:paraId="391EC954" w14:textId="34FE9017" w:rsidR="00B65717" w:rsidRDefault="00B65717" w:rsidP="00B65717">
      <w:pPr>
        <w:jc w:val="both"/>
        <w:rPr>
          <w:iCs/>
          <w:lang w:val="en-US"/>
        </w:rPr>
      </w:pPr>
      <w:r>
        <w:rPr>
          <w:iCs/>
          <w:lang w:val="en-US"/>
        </w:rPr>
        <w:t xml:space="preserve">Executive Committee, </w:t>
      </w:r>
      <w:r w:rsidRPr="00843882">
        <w:rPr>
          <w:iCs/>
          <w:lang w:val="en-US"/>
        </w:rPr>
        <w:t>PONARS Eurasia</w:t>
      </w:r>
    </w:p>
    <w:p w14:paraId="4E5EC414" w14:textId="72CDFB22" w:rsidR="007748F4" w:rsidRDefault="007748F4" w:rsidP="00B65717">
      <w:pPr>
        <w:jc w:val="both"/>
        <w:rPr>
          <w:iCs/>
          <w:lang w:val="en-US"/>
        </w:rPr>
      </w:pPr>
      <w:r w:rsidRPr="00843882">
        <w:rPr>
          <w:iCs/>
          <w:lang w:val="en-US"/>
        </w:rPr>
        <w:t>University Consortium</w:t>
      </w:r>
      <w:r w:rsidR="0095339D">
        <w:rPr>
          <w:iCs/>
          <w:lang w:val="en-US"/>
        </w:rPr>
        <w:t xml:space="preserve"> – 6 leading academic institutions in the US, the EU, and Russia (before 2022)</w:t>
      </w:r>
      <w:r w:rsidRPr="00843882">
        <w:rPr>
          <w:iCs/>
          <w:lang w:val="en-US"/>
        </w:rPr>
        <w:t xml:space="preserve"> </w:t>
      </w:r>
    </w:p>
    <w:p w14:paraId="6D1E5FD9" w14:textId="48D54F1D" w:rsidR="00B65717" w:rsidRDefault="00B65717" w:rsidP="00B65717">
      <w:pPr>
        <w:jc w:val="both"/>
        <w:rPr>
          <w:iCs/>
          <w:lang w:val="en-US"/>
        </w:rPr>
      </w:pPr>
      <w:r>
        <w:rPr>
          <w:iCs/>
          <w:lang w:val="en-US"/>
        </w:rPr>
        <w:t>Academic Advisory Board – Centre for East European and International Studies (ZOiS), Berlin, Germany</w:t>
      </w:r>
    </w:p>
    <w:p w14:paraId="414FFAD9" w14:textId="12D381FF" w:rsidR="00B65717" w:rsidRPr="00C91833" w:rsidRDefault="00B65717" w:rsidP="00B65717">
      <w:pPr>
        <w:jc w:val="both"/>
        <w:rPr>
          <w:iCs/>
          <w:lang w:val="en-US"/>
        </w:rPr>
      </w:pPr>
      <w:r w:rsidRPr="003A18B9">
        <w:rPr>
          <w:color w:val="222222"/>
          <w:shd w:val="clear" w:color="auto" w:fill="FFFFFF"/>
          <w:lang w:val="en-US"/>
        </w:rPr>
        <w:t xml:space="preserve">Scientific Advisory Board, Leibniz Science Campus “Eastern Europe – Global Area” (EEGA), Germany </w:t>
      </w:r>
      <w:r w:rsidRPr="00C91833">
        <w:rPr>
          <w:iCs/>
          <w:lang w:val="en-US"/>
        </w:rPr>
        <w:t xml:space="preserve">  </w:t>
      </w:r>
    </w:p>
    <w:p w14:paraId="22F56A4E" w14:textId="002321D1" w:rsidR="0005670E" w:rsidRPr="00A41C93" w:rsidRDefault="0005670E">
      <w:pPr>
        <w:rPr>
          <w:lang w:val="en-US"/>
        </w:rPr>
      </w:pPr>
    </w:p>
    <w:p w14:paraId="7FA168CC" w14:textId="77777777" w:rsidR="00E8011B" w:rsidRPr="00787BA0" w:rsidRDefault="00E8011B" w:rsidP="00E8011B">
      <w:pPr>
        <w:pStyle w:val="Heading2"/>
        <w:jc w:val="both"/>
        <w:rPr>
          <w:lang w:val="en-US"/>
        </w:rPr>
      </w:pPr>
      <w:r w:rsidRPr="00787BA0">
        <w:rPr>
          <w:lang w:val="en-US"/>
        </w:rPr>
        <w:t>Education and Degrees</w:t>
      </w:r>
    </w:p>
    <w:p w14:paraId="5F679FD8" w14:textId="77777777" w:rsidR="00E8011B" w:rsidRPr="00787BA0" w:rsidRDefault="00E8011B" w:rsidP="00E8011B">
      <w:pPr>
        <w:jc w:val="both"/>
        <w:rPr>
          <w:lang w:val="en-US"/>
        </w:rPr>
      </w:pPr>
    </w:p>
    <w:p w14:paraId="14DE0CFF" w14:textId="77C86054" w:rsidR="00AC575E" w:rsidRPr="007748F4" w:rsidRDefault="007748F4" w:rsidP="00E8011B">
      <w:pPr>
        <w:jc w:val="both"/>
        <w:rPr>
          <w:lang w:val="en-US"/>
        </w:rPr>
      </w:pPr>
      <w:r w:rsidRPr="007748F4">
        <w:rPr>
          <w:lang w:val="en-US"/>
        </w:rPr>
        <w:t xml:space="preserve">2006 – </w:t>
      </w:r>
      <w:r w:rsidR="00201F75">
        <w:rPr>
          <w:lang w:val="en-US"/>
        </w:rPr>
        <w:t xml:space="preserve">State degree (diploma) of </w:t>
      </w:r>
      <w:r w:rsidR="00264CE8">
        <w:rPr>
          <w:lang w:val="en-US"/>
        </w:rPr>
        <w:t xml:space="preserve">Full </w:t>
      </w:r>
      <w:r w:rsidRPr="007748F4">
        <w:rPr>
          <w:lang w:val="en-US"/>
        </w:rPr>
        <w:t>Professor in Political Science</w:t>
      </w:r>
    </w:p>
    <w:p w14:paraId="256C0E91" w14:textId="53C3AD59" w:rsidR="00E8011B" w:rsidRPr="00787BA0" w:rsidRDefault="00E8011B" w:rsidP="00E8011B">
      <w:pPr>
        <w:jc w:val="both"/>
        <w:rPr>
          <w:lang w:val="en-US"/>
        </w:rPr>
      </w:pPr>
      <w:r w:rsidRPr="00787BA0">
        <w:rPr>
          <w:lang w:val="en-US"/>
        </w:rPr>
        <w:t>2000 - Moscow State Institute of International Relations</w:t>
      </w:r>
      <w:r>
        <w:rPr>
          <w:lang w:val="en-US"/>
        </w:rPr>
        <w:t>, Moscow</w:t>
      </w:r>
    </w:p>
    <w:p w14:paraId="3D779623" w14:textId="77777777" w:rsidR="00E8011B" w:rsidRPr="00787BA0" w:rsidRDefault="00E8011B" w:rsidP="00E8011B">
      <w:pPr>
        <w:jc w:val="both"/>
        <w:rPr>
          <w:lang w:val="en-US"/>
        </w:rPr>
      </w:pPr>
      <w:r w:rsidRPr="00787BA0">
        <w:rPr>
          <w:lang w:val="en-US"/>
        </w:rPr>
        <w:tab/>
        <w:t>Degree: Doctor of Science in Politics (habilitation)</w:t>
      </w:r>
    </w:p>
    <w:p w14:paraId="2FC77ECE" w14:textId="3BB2436A" w:rsidR="00E8011B" w:rsidRPr="00787BA0" w:rsidRDefault="00E8011B" w:rsidP="009D0DC5">
      <w:pPr>
        <w:jc w:val="both"/>
        <w:rPr>
          <w:lang w:val="en-US"/>
        </w:rPr>
      </w:pPr>
      <w:r w:rsidRPr="00787BA0">
        <w:rPr>
          <w:lang w:val="en-US"/>
        </w:rPr>
        <w:t xml:space="preserve">Thesis: Political Role of the Regions within the European Union </w:t>
      </w:r>
      <w:r>
        <w:rPr>
          <w:lang w:val="en-US"/>
        </w:rPr>
        <w:t>and Their Impact on the EU Institution-Building</w:t>
      </w:r>
    </w:p>
    <w:p w14:paraId="52436612" w14:textId="7EAFA96F" w:rsidR="00935822" w:rsidRDefault="00935822" w:rsidP="00E8011B">
      <w:pPr>
        <w:jc w:val="both"/>
        <w:rPr>
          <w:lang w:val="en-US"/>
        </w:rPr>
      </w:pPr>
    </w:p>
    <w:p w14:paraId="60C62017" w14:textId="77777777" w:rsidR="00935822" w:rsidRPr="00787BA0" w:rsidRDefault="00935822" w:rsidP="00935822">
      <w:pPr>
        <w:pStyle w:val="Heading2"/>
        <w:jc w:val="both"/>
        <w:rPr>
          <w:lang w:val="en-US"/>
        </w:rPr>
      </w:pPr>
      <w:r w:rsidRPr="00787BA0">
        <w:rPr>
          <w:lang w:val="en-US"/>
        </w:rPr>
        <w:t>Work Experience</w:t>
      </w:r>
    </w:p>
    <w:p w14:paraId="2BCA0E70" w14:textId="77777777" w:rsidR="00935822" w:rsidRPr="00787BA0" w:rsidRDefault="00935822" w:rsidP="00935822">
      <w:pPr>
        <w:jc w:val="both"/>
        <w:rPr>
          <w:b/>
          <w:bCs/>
          <w:lang w:val="en-US"/>
        </w:rPr>
      </w:pPr>
    </w:p>
    <w:p w14:paraId="158CAAAC" w14:textId="77777777" w:rsidR="005259D8" w:rsidRDefault="00935822" w:rsidP="00935822">
      <w:pPr>
        <w:pStyle w:val="BodyText"/>
        <w:rPr>
          <w:bCs/>
          <w:lang w:val="en-US"/>
        </w:rPr>
      </w:pPr>
      <w:r w:rsidRPr="005259D8">
        <w:rPr>
          <w:bCs/>
          <w:lang w:val="en-US"/>
        </w:rPr>
        <w:t>Since September 2022 – Visiting scholar at the Davis Center for Russian and Eurasian Studies at Harvard University</w:t>
      </w:r>
    </w:p>
    <w:p w14:paraId="721761EE" w14:textId="41484C21" w:rsidR="00935822" w:rsidRPr="005259D8" w:rsidRDefault="005259D8" w:rsidP="005259D8">
      <w:pPr>
        <w:jc w:val="both"/>
        <w:rPr>
          <w:bCs/>
          <w:lang w:val="en-US"/>
        </w:rPr>
      </w:pPr>
      <w:r w:rsidRPr="005259D8">
        <w:rPr>
          <w:bCs/>
          <w:lang w:val="en-US"/>
        </w:rPr>
        <w:t>2017- 2022 (August) - Professor, Department of Political Science and International Relations, National Research University</w:t>
      </w:r>
      <w:r w:rsidR="005330CE">
        <w:rPr>
          <w:bCs/>
          <w:lang w:val="en-US"/>
        </w:rPr>
        <w:t xml:space="preserve">; </w:t>
      </w:r>
      <w:r w:rsidR="005330CE" w:rsidRPr="005259D8">
        <w:rPr>
          <w:bCs/>
          <w:lang w:val="en-US"/>
        </w:rPr>
        <w:t xml:space="preserve">Director, Center for Comparative Governance Studies </w:t>
      </w:r>
      <w:r w:rsidRPr="005259D8">
        <w:rPr>
          <w:bCs/>
          <w:lang w:val="en-US"/>
        </w:rPr>
        <w:t>– Higher School of Economics, Saint Petersburg</w:t>
      </w:r>
      <w:r w:rsidR="00935822" w:rsidRPr="005259D8">
        <w:rPr>
          <w:bCs/>
          <w:lang w:val="en-US"/>
        </w:rPr>
        <w:t xml:space="preserve"> </w:t>
      </w:r>
    </w:p>
    <w:p w14:paraId="5A17153E" w14:textId="7DA793CF" w:rsidR="00935822" w:rsidRPr="005259D8" w:rsidRDefault="005330CE" w:rsidP="00935822">
      <w:pPr>
        <w:jc w:val="both"/>
        <w:rPr>
          <w:lang w:val="en-US"/>
        </w:rPr>
      </w:pPr>
      <w:r>
        <w:rPr>
          <w:lang w:val="en-US"/>
        </w:rPr>
        <w:t>1997</w:t>
      </w:r>
      <w:r w:rsidR="00935822" w:rsidRPr="005259D8">
        <w:rPr>
          <w:lang w:val="en-US"/>
        </w:rPr>
        <w:t xml:space="preserve"> - 2016 - </w:t>
      </w:r>
      <w:r w:rsidRPr="005259D8">
        <w:rPr>
          <w:lang w:val="en-US"/>
        </w:rPr>
        <w:t>Professor, Department for Comparative Politics</w:t>
      </w:r>
      <w:r>
        <w:rPr>
          <w:lang w:val="en-US"/>
        </w:rPr>
        <w:t xml:space="preserve">; </w:t>
      </w:r>
      <w:r w:rsidR="00935822" w:rsidRPr="005259D8">
        <w:rPr>
          <w:lang w:val="en-US"/>
        </w:rPr>
        <w:t>Director, Center for Regional Political Studies, Moscow State Institute of International Relations</w:t>
      </w:r>
    </w:p>
    <w:p w14:paraId="2D0193C0" w14:textId="3E211278" w:rsidR="00935822" w:rsidRDefault="00935822" w:rsidP="00935822">
      <w:pPr>
        <w:jc w:val="both"/>
        <w:rPr>
          <w:lang w:val="en-US"/>
        </w:rPr>
      </w:pPr>
      <w:r w:rsidRPr="00787BA0">
        <w:rPr>
          <w:lang w:val="en-US"/>
        </w:rPr>
        <w:t>1996 – 1999 – Head of Division for Regional and Social Problems, Institute of Europe, Russian Academy of Sciences</w:t>
      </w:r>
    </w:p>
    <w:p w14:paraId="15CE60EF" w14:textId="29697469" w:rsidR="000D33CB" w:rsidRDefault="000D33CB" w:rsidP="00935822">
      <w:pPr>
        <w:jc w:val="both"/>
        <w:rPr>
          <w:lang w:val="en-US"/>
        </w:rPr>
      </w:pPr>
    </w:p>
    <w:p w14:paraId="1C3714D3" w14:textId="77777777" w:rsidR="000D33CB" w:rsidRPr="00787BA0" w:rsidRDefault="000D33CB" w:rsidP="000D33CB">
      <w:pPr>
        <w:pStyle w:val="Heading2"/>
        <w:jc w:val="both"/>
        <w:rPr>
          <w:lang w:val="en-US"/>
        </w:rPr>
      </w:pPr>
      <w:r w:rsidRPr="00787BA0">
        <w:rPr>
          <w:lang w:val="en-US"/>
        </w:rPr>
        <w:t>Teaching Experience</w:t>
      </w:r>
    </w:p>
    <w:p w14:paraId="0826B4B4" w14:textId="77777777" w:rsidR="000D33CB" w:rsidRDefault="000D33CB" w:rsidP="000D33CB">
      <w:pPr>
        <w:jc w:val="both"/>
        <w:rPr>
          <w:lang w:val="en-US"/>
        </w:rPr>
      </w:pPr>
    </w:p>
    <w:p w14:paraId="4FEF0CE5" w14:textId="77777777" w:rsidR="000D33CB" w:rsidRPr="00B45C08" w:rsidRDefault="000D33CB" w:rsidP="000D33CB">
      <w:pPr>
        <w:jc w:val="both"/>
        <w:rPr>
          <w:lang w:val="en-US"/>
        </w:rPr>
      </w:pPr>
      <w:r w:rsidRPr="00B45C08">
        <w:rPr>
          <w:lang w:val="en-US"/>
        </w:rPr>
        <w:t>Department of Political Science and International Relations, National Research University – Higher School of Economics in Saint Petersburg</w:t>
      </w:r>
    </w:p>
    <w:p w14:paraId="20CE8D2D" w14:textId="77777777" w:rsidR="000D33CB" w:rsidRPr="00B45C08" w:rsidRDefault="000D33CB" w:rsidP="000D33CB">
      <w:pPr>
        <w:jc w:val="both"/>
        <w:rPr>
          <w:lang w:val="en-US"/>
        </w:rPr>
      </w:pPr>
    </w:p>
    <w:p w14:paraId="2F0AC4FA" w14:textId="77777777" w:rsidR="000D33CB" w:rsidRPr="00B45C08" w:rsidRDefault="000D33CB" w:rsidP="000D33CB">
      <w:pPr>
        <w:numPr>
          <w:ilvl w:val="0"/>
          <w:numId w:val="2"/>
        </w:numPr>
        <w:jc w:val="both"/>
        <w:rPr>
          <w:lang w:val="en-US"/>
        </w:rPr>
      </w:pPr>
      <w:r w:rsidRPr="00B45C08">
        <w:rPr>
          <w:i/>
          <w:lang w:val="en-US"/>
        </w:rPr>
        <w:t>Russia in World Politics</w:t>
      </w:r>
    </w:p>
    <w:p w14:paraId="4B336530" w14:textId="77777777" w:rsidR="000D33CB" w:rsidRPr="00B45C08" w:rsidRDefault="000D33CB" w:rsidP="000D33CB">
      <w:pPr>
        <w:numPr>
          <w:ilvl w:val="0"/>
          <w:numId w:val="2"/>
        </w:numPr>
        <w:jc w:val="both"/>
        <w:rPr>
          <w:lang w:val="en-US"/>
        </w:rPr>
      </w:pPr>
      <w:r w:rsidRPr="00B45C08">
        <w:rPr>
          <w:i/>
          <w:lang w:val="en-US"/>
        </w:rPr>
        <w:t xml:space="preserve">Russia – EU Relations </w:t>
      </w:r>
    </w:p>
    <w:p w14:paraId="0DBDCF63" w14:textId="77777777" w:rsidR="000D33CB" w:rsidRPr="00B45C08" w:rsidRDefault="000D33CB" w:rsidP="000D33CB">
      <w:pPr>
        <w:numPr>
          <w:ilvl w:val="0"/>
          <w:numId w:val="2"/>
        </w:numPr>
        <w:jc w:val="both"/>
        <w:rPr>
          <w:lang w:val="en-US"/>
        </w:rPr>
      </w:pPr>
      <w:r w:rsidRPr="00B45C08">
        <w:rPr>
          <w:i/>
          <w:lang w:val="en-US"/>
        </w:rPr>
        <w:t xml:space="preserve">Geography, Institutions and Development </w:t>
      </w:r>
    </w:p>
    <w:p w14:paraId="45C9C07D" w14:textId="77777777" w:rsidR="000D33CB" w:rsidRPr="00B45C08" w:rsidRDefault="000D33CB" w:rsidP="000D33CB">
      <w:pPr>
        <w:numPr>
          <w:ilvl w:val="0"/>
          <w:numId w:val="2"/>
        </w:numPr>
        <w:jc w:val="both"/>
        <w:rPr>
          <w:lang w:val="en-US"/>
        </w:rPr>
      </w:pPr>
      <w:r w:rsidRPr="00B45C08">
        <w:rPr>
          <w:i/>
          <w:lang w:val="en-US"/>
        </w:rPr>
        <w:t xml:space="preserve">Regional Political Studies </w:t>
      </w:r>
    </w:p>
    <w:p w14:paraId="67EA45BD" w14:textId="77777777" w:rsidR="000D33CB" w:rsidRPr="00B45C08" w:rsidRDefault="000D33CB" w:rsidP="000D33CB">
      <w:pPr>
        <w:jc w:val="both"/>
        <w:rPr>
          <w:lang w:val="en-US"/>
        </w:rPr>
      </w:pPr>
    </w:p>
    <w:p w14:paraId="218244B2" w14:textId="77777777" w:rsidR="000D33CB" w:rsidRPr="00B45C08" w:rsidRDefault="000D33CB" w:rsidP="000D33CB">
      <w:pPr>
        <w:shd w:val="clear" w:color="auto" w:fill="FFFFFF"/>
        <w:jc w:val="both"/>
        <w:rPr>
          <w:color w:val="222222"/>
          <w:lang w:val="en-US"/>
        </w:rPr>
      </w:pPr>
      <w:r w:rsidRPr="00B45C08">
        <w:rPr>
          <w:color w:val="222222"/>
          <w:shd w:val="clear" w:color="auto" w:fill="FFFFFF"/>
          <w:lang w:val="en-US"/>
        </w:rPr>
        <w:t xml:space="preserve">University Consortium, Oxford Module </w:t>
      </w:r>
      <w:r w:rsidRPr="00B45C08">
        <w:rPr>
          <w:color w:val="222222"/>
          <w:lang w:val="en-US"/>
        </w:rPr>
        <w:t xml:space="preserve">June 23-30, </w:t>
      </w:r>
      <w:r>
        <w:rPr>
          <w:color w:val="222222"/>
          <w:lang w:val="en-US"/>
        </w:rPr>
        <w:t xml:space="preserve">2019. </w:t>
      </w:r>
      <w:r w:rsidRPr="00B45C08">
        <w:rPr>
          <w:color w:val="222222"/>
          <w:lang w:val="en-US"/>
        </w:rPr>
        <w:t>Oxford, St. Anthony's College, UK </w:t>
      </w:r>
    </w:p>
    <w:p w14:paraId="1D921CC2" w14:textId="77777777" w:rsidR="000D33CB" w:rsidRPr="00B45C08" w:rsidRDefault="000D33CB" w:rsidP="000D33CB">
      <w:pPr>
        <w:shd w:val="clear" w:color="auto" w:fill="FFFFFF"/>
        <w:ind w:firstLine="708"/>
        <w:rPr>
          <w:i/>
          <w:color w:val="222222"/>
          <w:lang w:val="en-US"/>
        </w:rPr>
      </w:pPr>
      <w:r w:rsidRPr="00B45C08">
        <w:rPr>
          <w:i/>
          <w:color w:val="222222"/>
          <w:lang w:val="en-US"/>
        </w:rPr>
        <w:t>- Russia in Eurasia</w:t>
      </w:r>
    </w:p>
    <w:p w14:paraId="09660BE2" w14:textId="77777777" w:rsidR="000D33CB" w:rsidRPr="00B45C08" w:rsidRDefault="000D33CB" w:rsidP="000D33CB">
      <w:pPr>
        <w:jc w:val="both"/>
        <w:rPr>
          <w:iCs/>
          <w:lang w:val="en-US"/>
        </w:rPr>
      </w:pPr>
    </w:p>
    <w:p w14:paraId="2AE28291" w14:textId="77777777" w:rsidR="000D33CB" w:rsidRPr="00B45C08" w:rsidRDefault="000D33CB" w:rsidP="000D33CB">
      <w:pPr>
        <w:jc w:val="both"/>
        <w:rPr>
          <w:bCs/>
          <w:iCs/>
          <w:lang w:val="en-US"/>
        </w:rPr>
      </w:pPr>
      <w:r w:rsidRPr="00B45C08">
        <w:rPr>
          <w:bCs/>
          <w:iCs/>
          <w:lang w:val="en-US"/>
        </w:rPr>
        <w:t>Free University of Berlin</w:t>
      </w:r>
    </w:p>
    <w:p w14:paraId="4EB7C79F" w14:textId="77777777" w:rsidR="000D33CB" w:rsidRPr="00B45C08" w:rsidRDefault="000D33CB" w:rsidP="000D33CB">
      <w:pPr>
        <w:jc w:val="both"/>
        <w:rPr>
          <w:bCs/>
          <w:iCs/>
          <w:lang w:val="en-US"/>
        </w:rPr>
      </w:pPr>
      <w:r w:rsidRPr="00B45C08">
        <w:rPr>
          <w:bCs/>
          <w:i/>
          <w:iCs/>
          <w:lang w:val="en-US"/>
        </w:rPr>
        <w:t xml:space="preserve">- Module “Eastern European Politics” (in English) </w:t>
      </w:r>
      <w:r w:rsidRPr="00B45C08">
        <w:rPr>
          <w:bCs/>
          <w:iCs/>
          <w:lang w:val="en-US"/>
        </w:rPr>
        <w:t>2015-2018</w:t>
      </w:r>
    </w:p>
    <w:p w14:paraId="7B71FB85" w14:textId="77777777" w:rsidR="000D33CB" w:rsidRDefault="000D33CB" w:rsidP="000D33CB">
      <w:pPr>
        <w:jc w:val="both"/>
        <w:rPr>
          <w:b/>
          <w:lang w:val="en-US"/>
        </w:rPr>
      </w:pPr>
    </w:p>
    <w:p w14:paraId="5ECB1892" w14:textId="77777777" w:rsidR="000D33CB" w:rsidRPr="00A76D2C" w:rsidRDefault="000D33CB" w:rsidP="000D33CB">
      <w:pPr>
        <w:jc w:val="both"/>
        <w:rPr>
          <w:lang w:val="en-US"/>
        </w:rPr>
      </w:pPr>
      <w:r w:rsidRPr="00A76D2C">
        <w:rPr>
          <w:lang w:val="en-US"/>
        </w:rPr>
        <w:t xml:space="preserve">Department of Comparative Politics, School of Political Science, Moscow State Institute of International Relations, 1999 – </w:t>
      </w:r>
      <w:r>
        <w:rPr>
          <w:lang w:val="en-US"/>
        </w:rPr>
        <w:t xml:space="preserve">2016 </w:t>
      </w:r>
    </w:p>
    <w:p w14:paraId="307A919A" w14:textId="77777777" w:rsidR="000D33CB" w:rsidRPr="00A76D2C" w:rsidRDefault="000D33CB" w:rsidP="000D33CB">
      <w:pPr>
        <w:numPr>
          <w:ilvl w:val="0"/>
          <w:numId w:val="1"/>
        </w:numPr>
        <w:jc w:val="both"/>
        <w:rPr>
          <w:i/>
          <w:iCs/>
          <w:lang w:val="en-US"/>
        </w:rPr>
      </w:pPr>
      <w:r w:rsidRPr="00A76D2C">
        <w:rPr>
          <w:i/>
          <w:iCs/>
          <w:lang w:val="en-US"/>
        </w:rPr>
        <w:t>Political Geography and Geopolitics</w:t>
      </w:r>
    </w:p>
    <w:p w14:paraId="69307E62" w14:textId="77777777" w:rsidR="000D33CB" w:rsidRPr="00A76D2C" w:rsidRDefault="000D33CB" w:rsidP="000D33CB">
      <w:pPr>
        <w:numPr>
          <w:ilvl w:val="0"/>
          <w:numId w:val="1"/>
        </w:numPr>
        <w:jc w:val="both"/>
        <w:rPr>
          <w:bCs/>
          <w:lang w:val="en-US"/>
        </w:rPr>
      </w:pPr>
      <w:r w:rsidRPr="00A76D2C">
        <w:rPr>
          <w:i/>
          <w:iCs/>
          <w:lang w:val="en-US"/>
        </w:rPr>
        <w:t>Regional Politic</w:t>
      </w:r>
      <w:r>
        <w:rPr>
          <w:i/>
          <w:iCs/>
          <w:lang w:val="en-US"/>
        </w:rPr>
        <w:t>s</w:t>
      </w:r>
    </w:p>
    <w:p w14:paraId="046D73B6" w14:textId="77777777" w:rsidR="000D33CB" w:rsidRPr="00A76D2C" w:rsidRDefault="000D33CB" w:rsidP="000D33CB">
      <w:pPr>
        <w:numPr>
          <w:ilvl w:val="0"/>
          <w:numId w:val="1"/>
        </w:numPr>
        <w:jc w:val="both"/>
        <w:rPr>
          <w:bCs/>
          <w:lang w:val="en-US"/>
        </w:rPr>
      </w:pPr>
      <w:r w:rsidRPr="00A76D2C">
        <w:rPr>
          <w:i/>
          <w:iCs/>
          <w:lang w:val="en-US"/>
        </w:rPr>
        <w:t>Comparative Federalism</w:t>
      </w:r>
    </w:p>
    <w:p w14:paraId="75FCB520" w14:textId="77777777" w:rsidR="000D33CB" w:rsidRPr="00A76D2C" w:rsidRDefault="000D33CB" w:rsidP="000D33CB">
      <w:pPr>
        <w:numPr>
          <w:ilvl w:val="0"/>
          <w:numId w:val="1"/>
        </w:numPr>
        <w:jc w:val="both"/>
        <w:rPr>
          <w:bCs/>
          <w:lang w:val="en-US"/>
        </w:rPr>
      </w:pPr>
      <w:r w:rsidRPr="00A76D2C">
        <w:rPr>
          <w:i/>
          <w:iCs/>
          <w:lang w:val="en-US"/>
        </w:rPr>
        <w:t>Political Geography of Post-Soviet Space</w:t>
      </w:r>
    </w:p>
    <w:p w14:paraId="7ABD8CAD" w14:textId="77777777" w:rsidR="000D33CB" w:rsidRPr="00B45C08" w:rsidRDefault="000D33CB" w:rsidP="000D33CB">
      <w:pPr>
        <w:numPr>
          <w:ilvl w:val="0"/>
          <w:numId w:val="1"/>
        </w:numPr>
        <w:jc w:val="both"/>
        <w:rPr>
          <w:bCs/>
          <w:lang w:val="en-US"/>
        </w:rPr>
      </w:pPr>
      <w:r w:rsidRPr="00A76D2C">
        <w:rPr>
          <w:i/>
          <w:iCs/>
          <w:lang w:val="en-US"/>
        </w:rPr>
        <w:t>Political System of Germany and the European Union</w:t>
      </w:r>
    </w:p>
    <w:p w14:paraId="4DA3B3D7" w14:textId="77777777" w:rsidR="000D33CB" w:rsidRDefault="000D33CB" w:rsidP="00935822">
      <w:pPr>
        <w:jc w:val="both"/>
        <w:rPr>
          <w:lang w:val="en-US"/>
        </w:rPr>
      </w:pPr>
    </w:p>
    <w:p w14:paraId="44D02344" w14:textId="7FE5CAE8" w:rsidR="006324CD" w:rsidRDefault="006324CD" w:rsidP="00935822">
      <w:pPr>
        <w:jc w:val="both"/>
        <w:rPr>
          <w:lang w:val="en-US"/>
        </w:rPr>
      </w:pPr>
    </w:p>
    <w:p w14:paraId="5733D66B" w14:textId="77777777" w:rsidR="006324CD" w:rsidRPr="0094100E" w:rsidRDefault="006324CD" w:rsidP="006324CD">
      <w:pPr>
        <w:pStyle w:val="Heading4"/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</w:pPr>
      <w:r w:rsidRPr="0094100E">
        <w:rPr>
          <w:rFonts w:ascii="Times New Roman" w:hAnsi="Times New Roman" w:cs="Times New Roman"/>
          <w:b/>
          <w:bCs/>
          <w:i w:val="0"/>
          <w:iCs w:val="0"/>
          <w:color w:val="auto"/>
          <w:lang w:val="en-US"/>
        </w:rPr>
        <w:t>Visiting Positions</w:t>
      </w:r>
    </w:p>
    <w:p w14:paraId="7AB5A487" w14:textId="77777777" w:rsidR="006324CD" w:rsidRDefault="006324CD" w:rsidP="006324CD">
      <w:pPr>
        <w:jc w:val="both"/>
        <w:rPr>
          <w:lang w:val="en-US"/>
        </w:rPr>
      </w:pPr>
      <w:r>
        <w:rPr>
          <w:lang w:val="en-US"/>
        </w:rPr>
        <w:t>2020 (February – August) – Visiting Scholar, Davis Center for Russian and Eurasian Studies, Harvard University</w:t>
      </w:r>
    </w:p>
    <w:p w14:paraId="2575D132" w14:textId="77777777" w:rsidR="006324CD" w:rsidRPr="00652CAD" w:rsidRDefault="006324CD" w:rsidP="006324CD">
      <w:pPr>
        <w:jc w:val="both"/>
        <w:rPr>
          <w:lang w:val="en-US"/>
        </w:rPr>
      </w:pPr>
      <w:r w:rsidRPr="001E7C83">
        <w:rPr>
          <w:lang w:val="en-US"/>
        </w:rPr>
        <w:t xml:space="preserve">2015-2016 – </w:t>
      </w:r>
      <w:r>
        <w:rPr>
          <w:lang w:val="en-US"/>
        </w:rPr>
        <w:t>Visiting Fellow, Aleksanteri Institute, University of Helsinki, Finland (Grant of the Finnish Academy of Sciences)</w:t>
      </w:r>
    </w:p>
    <w:p w14:paraId="33E73246" w14:textId="77777777" w:rsidR="006324CD" w:rsidRPr="000F7147" w:rsidRDefault="006324CD" w:rsidP="006324CD">
      <w:pPr>
        <w:jc w:val="both"/>
        <w:rPr>
          <w:lang w:val="en-US"/>
        </w:rPr>
      </w:pPr>
      <w:r w:rsidRPr="001E7C83">
        <w:rPr>
          <w:lang w:val="en-US"/>
        </w:rPr>
        <w:t xml:space="preserve">2014 – </w:t>
      </w:r>
      <w:r>
        <w:rPr>
          <w:lang w:val="en-US"/>
        </w:rPr>
        <w:t>Visiting Researcher</w:t>
      </w:r>
      <w:r w:rsidRPr="001E7C83">
        <w:rPr>
          <w:lang w:val="en-US"/>
        </w:rPr>
        <w:t xml:space="preserve">, </w:t>
      </w:r>
      <w:r>
        <w:rPr>
          <w:lang w:val="en-US"/>
        </w:rPr>
        <w:t>Uppsala Center for Russian Studies</w:t>
      </w:r>
      <w:r w:rsidRPr="001E7C83">
        <w:rPr>
          <w:lang w:val="en-US"/>
        </w:rPr>
        <w:t xml:space="preserve">, </w:t>
      </w:r>
      <w:r>
        <w:rPr>
          <w:lang w:val="en-US"/>
        </w:rPr>
        <w:t>Uppsala University</w:t>
      </w:r>
      <w:r w:rsidRPr="001E7C83">
        <w:rPr>
          <w:lang w:val="en-US"/>
        </w:rPr>
        <w:t xml:space="preserve">, </w:t>
      </w:r>
      <w:r>
        <w:rPr>
          <w:lang w:val="en-US"/>
        </w:rPr>
        <w:t>Sweden</w:t>
      </w:r>
    </w:p>
    <w:p w14:paraId="4780695E" w14:textId="77777777" w:rsidR="006324CD" w:rsidRDefault="006324CD" w:rsidP="006324CD">
      <w:pPr>
        <w:jc w:val="both"/>
        <w:rPr>
          <w:lang w:val="en-US"/>
        </w:rPr>
      </w:pPr>
      <w:r>
        <w:rPr>
          <w:lang w:val="en-US"/>
        </w:rPr>
        <w:t>2014 – Visiting Researcher, Aleksanteri Institute, University of Helsinki, Finland</w:t>
      </w:r>
    </w:p>
    <w:p w14:paraId="24570EFF" w14:textId="77777777" w:rsidR="006324CD" w:rsidRPr="00787BA0" w:rsidRDefault="006324CD" w:rsidP="006324CD">
      <w:pPr>
        <w:jc w:val="both"/>
        <w:rPr>
          <w:lang w:val="en-US"/>
        </w:rPr>
      </w:pPr>
      <w:r w:rsidRPr="00787BA0">
        <w:rPr>
          <w:lang w:val="en-US"/>
        </w:rPr>
        <w:t>2006 – Visiting Professor, SUNY, Binghamton, NY, USA</w:t>
      </w:r>
    </w:p>
    <w:p w14:paraId="3AE709EE" w14:textId="77777777" w:rsidR="006324CD" w:rsidRPr="00787BA0" w:rsidRDefault="006324CD" w:rsidP="006324CD">
      <w:pPr>
        <w:jc w:val="both"/>
        <w:rPr>
          <w:lang w:val="en-US"/>
        </w:rPr>
      </w:pPr>
      <w:r w:rsidRPr="00787BA0">
        <w:rPr>
          <w:lang w:val="en-US"/>
        </w:rPr>
        <w:t>2005</w:t>
      </w:r>
      <w:r>
        <w:rPr>
          <w:lang w:val="en-US"/>
        </w:rPr>
        <w:t>, 2011</w:t>
      </w:r>
      <w:r w:rsidRPr="00787BA0">
        <w:rPr>
          <w:lang w:val="en-US"/>
        </w:rPr>
        <w:t xml:space="preserve"> – Visiting Professor, University of Regensburg, Germany</w:t>
      </w:r>
    </w:p>
    <w:p w14:paraId="4C74B944" w14:textId="77777777" w:rsidR="006324CD" w:rsidRPr="00787BA0" w:rsidRDefault="006324CD" w:rsidP="006324CD">
      <w:pPr>
        <w:jc w:val="both"/>
        <w:rPr>
          <w:lang w:val="en-US"/>
        </w:rPr>
      </w:pPr>
      <w:r w:rsidRPr="00787BA0">
        <w:rPr>
          <w:lang w:val="en-US"/>
        </w:rPr>
        <w:t>2000 – 2001 – Research Fellow, Slavic Research Center, University of Hokkaido, Japan</w:t>
      </w:r>
    </w:p>
    <w:p w14:paraId="2DA61301" w14:textId="354C6D8E" w:rsidR="006324CD" w:rsidRDefault="006324CD" w:rsidP="00935822">
      <w:pPr>
        <w:jc w:val="both"/>
        <w:rPr>
          <w:lang w:val="en-US"/>
        </w:rPr>
      </w:pPr>
      <w:r w:rsidRPr="00787BA0">
        <w:rPr>
          <w:lang w:val="en-US"/>
        </w:rPr>
        <w:t>2001 – Visiting Professor, University of Bergen, Norway</w:t>
      </w:r>
    </w:p>
    <w:p w14:paraId="5013BCAC" w14:textId="2039F564" w:rsidR="00BD00EB" w:rsidRDefault="00BD00EB" w:rsidP="00935822">
      <w:pPr>
        <w:jc w:val="both"/>
        <w:rPr>
          <w:lang w:val="en-US"/>
        </w:rPr>
      </w:pPr>
    </w:p>
    <w:p w14:paraId="76FD6DCF" w14:textId="5D74ED34" w:rsidR="00BD00EB" w:rsidRPr="00787BA0" w:rsidRDefault="00F65D1E" w:rsidP="00BD00EB">
      <w:pPr>
        <w:pStyle w:val="Heading2"/>
        <w:jc w:val="both"/>
        <w:rPr>
          <w:lang w:val="en-US"/>
        </w:rPr>
      </w:pPr>
      <w:r>
        <w:rPr>
          <w:lang w:val="en-US"/>
        </w:rPr>
        <w:t xml:space="preserve">Recognition </w:t>
      </w:r>
    </w:p>
    <w:p w14:paraId="026E4906" w14:textId="77777777" w:rsidR="00C4144F" w:rsidRDefault="00C4144F" w:rsidP="00BD00EB">
      <w:pPr>
        <w:pStyle w:val="BodyText2"/>
        <w:spacing w:line="240" w:lineRule="auto"/>
        <w:rPr>
          <w:b/>
          <w:bCs/>
          <w:lang w:val="en-US"/>
        </w:rPr>
      </w:pPr>
    </w:p>
    <w:p w14:paraId="5B996F2E" w14:textId="57841D8B" w:rsidR="00BD00EB" w:rsidRPr="00C47740" w:rsidRDefault="00BD00EB" w:rsidP="00BD00EB">
      <w:pPr>
        <w:pStyle w:val="BodyText2"/>
        <w:spacing w:line="240" w:lineRule="auto"/>
        <w:rPr>
          <w:u w:val="single"/>
          <w:lang w:val="en-US"/>
        </w:rPr>
      </w:pPr>
      <w:r w:rsidRPr="00C47740">
        <w:rPr>
          <w:u w:val="single"/>
          <w:lang w:val="en-US"/>
        </w:rPr>
        <w:t>1997 – State Award of the Russian Federation for the highest achievements in the fields of science and technology</w:t>
      </w:r>
      <w:r w:rsidR="00C47740" w:rsidRPr="00C47740">
        <w:rPr>
          <w:u w:val="single"/>
          <w:lang w:val="en-US"/>
        </w:rPr>
        <w:t xml:space="preserve"> </w:t>
      </w:r>
      <w:r w:rsidR="00C47740" w:rsidRPr="00C47740">
        <w:rPr>
          <w:i/>
          <w:iCs/>
          <w:u w:val="single"/>
          <w:lang w:val="en-US"/>
        </w:rPr>
        <w:t>(Gosudarstvennaya premiya)</w:t>
      </w:r>
      <w:r w:rsidR="00F65D1E" w:rsidRPr="00C47740">
        <w:rPr>
          <w:u w:val="single"/>
          <w:lang w:val="en-US"/>
        </w:rPr>
        <w:t xml:space="preserve"> </w:t>
      </w:r>
    </w:p>
    <w:p w14:paraId="0A87FBF3" w14:textId="26CAC7FE" w:rsidR="00A05336" w:rsidRDefault="00A05336" w:rsidP="00A05336">
      <w:pPr>
        <w:jc w:val="both"/>
        <w:rPr>
          <w:lang w:val="en-US"/>
        </w:rPr>
      </w:pPr>
      <w:r w:rsidRPr="00787BA0">
        <w:rPr>
          <w:lang w:val="en-US"/>
        </w:rPr>
        <w:t>2000 – Prize of the “Foreign Literature” magazine for the book “Regions of Germany” (Moscow: ROSSPAN)</w:t>
      </w:r>
    </w:p>
    <w:p w14:paraId="4C672F58" w14:textId="0B88D011" w:rsidR="00A05336" w:rsidRPr="00A05336" w:rsidRDefault="00A05336" w:rsidP="00A05336">
      <w:pPr>
        <w:spacing w:before="100" w:beforeAutospacing="1" w:after="100" w:afterAutospacing="1"/>
        <w:jc w:val="both"/>
        <w:outlineLvl w:val="2"/>
        <w:rPr>
          <w:lang w:val="en-US"/>
        </w:rPr>
      </w:pPr>
      <w:r w:rsidRPr="001E7C83">
        <w:rPr>
          <w:lang w:val="en-US"/>
        </w:rPr>
        <w:t xml:space="preserve">2011 – </w:t>
      </w:r>
      <w:r>
        <w:rPr>
          <w:lang w:val="en-US"/>
        </w:rPr>
        <w:t>The First place at the competition of scientific works, Russian Association of Political Science</w:t>
      </w:r>
      <w:r w:rsidRPr="001E7C83">
        <w:rPr>
          <w:lang w:val="en-US"/>
        </w:rPr>
        <w:t xml:space="preserve"> (</w:t>
      </w:r>
      <w:r w:rsidRPr="00AE71B2">
        <w:rPr>
          <w:lang w:val="en-US"/>
        </w:rPr>
        <w:t xml:space="preserve">for the </w:t>
      </w:r>
      <w:r>
        <w:rPr>
          <w:lang w:val="en-US"/>
        </w:rPr>
        <w:t>textbook “Political Geography of the World”. Moscow: Prospect, 2010)</w:t>
      </w:r>
    </w:p>
    <w:p w14:paraId="284B3179" w14:textId="5D4A3E3E" w:rsidR="00BD00EB" w:rsidRPr="005B12BD" w:rsidRDefault="00BD00EB" w:rsidP="00BD00EB">
      <w:pPr>
        <w:jc w:val="both"/>
        <w:rPr>
          <w:lang w:val="en-US"/>
        </w:rPr>
      </w:pPr>
      <w:r w:rsidRPr="005B12BD">
        <w:rPr>
          <w:lang w:val="en-US"/>
        </w:rPr>
        <w:t>2021 – 2022; 2019-2020; 2018-2019; 2017-2018 - the Best Teacher (Higher School of Economics, Saint Petersburg, School of Social Sciences)</w:t>
      </w:r>
    </w:p>
    <w:p w14:paraId="6A87CE2C" w14:textId="77777777" w:rsidR="00BD00EB" w:rsidRPr="00787BA0" w:rsidRDefault="00BD00EB" w:rsidP="00935822">
      <w:pPr>
        <w:jc w:val="both"/>
        <w:rPr>
          <w:lang w:val="en-US"/>
        </w:rPr>
      </w:pPr>
    </w:p>
    <w:p w14:paraId="5F4387CC" w14:textId="09E8C5CD" w:rsidR="00DB3644" w:rsidRDefault="00DB3644" w:rsidP="00935822">
      <w:pPr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Books in English</w:t>
      </w:r>
    </w:p>
    <w:p w14:paraId="41F8F60E" w14:textId="4233C50C" w:rsidR="00DB3644" w:rsidRPr="001B79C8" w:rsidRDefault="00DB3644" w:rsidP="001B79C8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1B79C8">
        <w:rPr>
          <w:lang w:val="en-US"/>
        </w:rPr>
        <w:t xml:space="preserve">Regional Leadership in </w:t>
      </w:r>
      <w:r w:rsidR="00F328B2" w:rsidRPr="001B79C8">
        <w:rPr>
          <w:lang w:val="en-US"/>
        </w:rPr>
        <w:t xml:space="preserve">Post-Soviet </w:t>
      </w:r>
      <w:r w:rsidRPr="001B79C8">
        <w:rPr>
          <w:lang w:val="en-US"/>
        </w:rPr>
        <w:t>Eurasia</w:t>
      </w:r>
      <w:r w:rsidR="00F328B2" w:rsidRPr="001B79C8">
        <w:rPr>
          <w:lang w:val="en-US"/>
        </w:rPr>
        <w:t>: The Strategies of Russia, China, and the European Union. UK: Routledge</w:t>
      </w:r>
      <w:r w:rsidR="007C22D0">
        <w:rPr>
          <w:lang w:val="en-US"/>
        </w:rPr>
        <w:t>, 2023.</w:t>
      </w:r>
      <w:r w:rsidR="00F328B2" w:rsidRPr="001B79C8">
        <w:rPr>
          <w:lang w:val="en-US"/>
        </w:rPr>
        <w:t xml:space="preserve"> </w:t>
      </w:r>
    </w:p>
    <w:p w14:paraId="1B0A0CE2" w14:textId="5B97444D" w:rsidR="00F328B2" w:rsidRPr="001B79C8" w:rsidRDefault="00F328B2" w:rsidP="001B79C8">
      <w:pPr>
        <w:pStyle w:val="ListParagraph"/>
        <w:numPr>
          <w:ilvl w:val="0"/>
          <w:numId w:val="3"/>
        </w:numPr>
        <w:jc w:val="both"/>
        <w:rPr>
          <w:lang w:val="en-US"/>
        </w:rPr>
      </w:pPr>
      <w:r w:rsidRPr="001B79C8">
        <w:rPr>
          <w:lang w:val="en-US"/>
        </w:rPr>
        <w:t>Federalism and Decentralization in Authoritarian Settings: Lessons from the Post-Soviet Region. UK: Routledge (</w:t>
      </w:r>
      <w:r w:rsidRPr="001B79C8">
        <w:rPr>
          <w:i/>
          <w:iCs/>
          <w:lang w:val="en-US"/>
        </w:rPr>
        <w:t xml:space="preserve">under </w:t>
      </w:r>
      <w:r w:rsidR="001B79C8">
        <w:rPr>
          <w:i/>
          <w:iCs/>
          <w:lang w:val="en-US"/>
        </w:rPr>
        <w:t>contract</w:t>
      </w:r>
      <w:r w:rsidRPr="001B79C8">
        <w:rPr>
          <w:lang w:val="en-US"/>
        </w:rPr>
        <w:t>) (with Mikhail Filippov)</w:t>
      </w:r>
    </w:p>
    <w:p w14:paraId="49C558AF" w14:textId="49E1A591" w:rsidR="004F2DBD" w:rsidRDefault="004F2DBD" w:rsidP="001B79C8">
      <w:pPr>
        <w:pStyle w:val="BodyText"/>
        <w:numPr>
          <w:ilvl w:val="0"/>
          <w:numId w:val="3"/>
        </w:numPr>
        <w:rPr>
          <w:lang w:val="en-US"/>
        </w:rPr>
      </w:pPr>
      <w:r>
        <w:rPr>
          <w:lang w:val="en-US"/>
        </w:rPr>
        <w:t>Russia-EU Relations and the Common Neighborhood: Coercion Versus Authority. UK: Routledge, 2018.</w:t>
      </w:r>
    </w:p>
    <w:p w14:paraId="4D9DFF60" w14:textId="77777777" w:rsidR="00BE22BA" w:rsidRPr="00787BA0" w:rsidRDefault="00BE22BA" w:rsidP="00BE22BA">
      <w:pPr>
        <w:pStyle w:val="BodyText"/>
        <w:numPr>
          <w:ilvl w:val="0"/>
          <w:numId w:val="3"/>
        </w:numPr>
        <w:rPr>
          <w:lang w:val="en-US"/>
        </w:rPr>
      </w:pPr>
      <w:r w:rsidRPr="00787BA0">
        <w:rPr>
          <w:lang w:val="en-US"/>
        </w:rPr>
        <w:t>New Frontiers of Europe: Opportunities and Challenges, Ed. by Irina Busygina and Olga Potemkina. Moscow: MGIMO University, 2003</w:t>
      </w:r>
      <w:r>
        <w:rPr>
          <w:lang w:val="en-US"/>
        </w:rPr>
        <w:t>.</w:t>
      </w:r>
    </w:p>
    <w:p w14:paraId="43233142" w14:textId="77777777" w:rsidR="00BE22BA" w:rsidRPr="00BE22BA" w:rsidRDefault="00BE22BA" w:rsidP="00935822">
      <w:pPr>
        <w:jc w:val="both"/>
        <w:rPr>
          <w:lang w:val="en-US"/>
        </w:rPr>
      </w:pPr>
    </w:p>
    <w:p w14:paraId="383B7C7A" w14:textId="0436BDFC" w:rsidR="00DB3644" w:rsidRDefault="00DB3644" w:rsidP="00935822">
      <w:pPr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Books in Russian</w:t>
      </w:r>
    </w:p>
    <w:p w14:paraId="266D12F6" w14:textId="0826E02A" w:rsidR="00A63C16" w:rsidRDefault="00A63C16" w:rsidP="007748F4">
      <w:pPr>
        <w:pStyle w:val="ListParagraph"/>
        <w:numPr>
          <w:ilvl w:val="0"/>
          <w:numId w:val="4"/>
        </w:numPr>
        <w:rPr>
          <w:lang w:val="en-US"/>
        </w:rPr>
      </w:pPr>
      <w:r w:rsidRPr="007748F4">
        <w:rPr>
          <w:lang w:val="en-US"/>
        </w:rPr>
        <w:t>Modernization and Democratization in BRICS Countries: Comparative Analysis. Moscow: Aspect-Press, 2015</w:t>
      </w:r>
      <w:r w:rsidR="006439CD">
        <w:rPr>
          <w:lang w:val="en-US"/>
        </w:rPr>
        <w:t xml:space="preserve"> (with Igor Okunev)</w:t>
      </w:r>
    </w:p>
    <w:p w14:paraId="24E1D978" w14:textId="24373249" w:rsidR="00BE22BA" w:rsidRPr="00BE22BA" w:rsidRDefault="00BE22BA" w:rsidP="00BE22BA">
      <w:pPr>
        <w:pStyle w:val="ListParagraph"/>
        <w:numPr>
          <w:ilvl w:val="0"/>
          <w:numId w:val="4"/>
        </w:numPr>
        <w:jc w:val="both"/>
        <w:rPr>
          <w:bCs/>
          <w:iCs/>
          <w:lang w:val="en-US"/>
        </w:rPr>
      </w:pPr>
      <w:r w:rsidRPr="00BE22BA">
        <w:rPr>
          <w:bCs/>
          <w:iCs/>
          <w:lang w:val="en-US"/>
        </w:rPr>
        <w:t xml:space="preserve">Political Geography and the World Map. Moscow: Aspect Press, </w:t>
      </w:r>
      <w:r w:rsidR="00670288">
        <w:rPr>
          <w:bCs/>
          <w:iCs/>
          <w:lang w:val="en-US"/>
        </w:rPr>
        <w:t xml:space="preserve">2010, </w:t>
      </w:r>
      <w:r w:rsidRPr="00BE22BA">
        <w:rPr>
          <w:bCs/>
          <w:iCs/>
          <w:lang w:val="en-US"/>
        </w:rPr>
        <w:t>2016</w:t>
      </w:r>
      <w:r w:rsidR="00670288">
        <w:rPr>
          <w:bCs/>
          <w:iCs/>
          <w:lang w:val="en-US"/>
        </w:rPr>
        <w:t xml:space="preserve"> (2</w:t>
      </w:r>
      <w:r w:rsidR="00670288" w:rsidRPr="00670288">
        <w:rPr>
          <w:bCs/>
          <w:iCs/>
          <w:vertAlign w:val="superscript"/>
          <w:lang w:val="en-US"/>
        </w:rPr>
        <w:t>nd</w:t>
      </w:r>
      <w:r w:rsidR="00670288">
        <w:rPr>
          <w:bCs/>
          <w:iCs/>
          <w:lang w:val="en-US"/>
        </w:rPr>
        <w:t xml:space="preserve"> edition)</w:t>
      </w:r>
    </w:p>
    <w:p w14:paraId="417D2B2D" w14:textId="52FA0306" w:rsidR="00A63C16" w:rsidRPr="007748F4" w:rsidRDefault="00A63C16" w:rsidP="007748F4">
      <w:pPr>
        <w:pStyle w:val="ListParagraph"/>
        <w:numPr>
          <w:ilvl w:val="0"/>
          <w:numId w:val="4"/>
        </w:numPr>
        <w:rPr>
          <w:lang w:val="en-US"/>
        </w:rPr>
      </w:pPr>
      <w:r w:rsidRPr="007748F4">
        <w:rPr>
          <w:lang w:val="en-US"/>
        </w:rPr>
        <w:t>Political Modernization of the State in Russia: Necessity, Directions, Costs and Risks. Moscow: “Liberal Mission” Foundation, 2012 (with Mikhail Filippov)</w:t>
      </w:r>
    </w:p>
    <w:p w14:paraId="79EE45F2" w14:textId="39ADD6E4" w:rsidR="00A63C16" w:rsidRPr="007748F4" w:rsidRDefault="00A63C16" w:rsidP="007748F4">
      <w:pPr>
        <w:pStyle w:val="ListParagraph"/>
        <w:numPr>
          <w:ilvl w:val="0"/>
          <w:numId w:val="4"/>
        </w:numPr>
        <w:rPr>
          <w:lang w:val="en-US"/>
        </w:rPr>
      </w:pPr>
      <w:r w:rsidRPr="007748F4">
        <w:rPr>
          <w:lang w:val="en-US"/>
        </w:rPr>
        <w:t>Giant Countries: The Problems of Territorial Stability. Collective Volume. Ed. by Irina Busygina, Leonid Smirnyagin and Mikhail Filippov. Moscow: MGIMO – University, 2010</w:t>
      </w:r>
    </w:p>
    <w:p w14:paraId="0203AB00" w14:textId="20223C66" w:rsidR="00DB3644" w:rsidRDefault="00A63C16" w:rsidP="007748F4">
      <w:pPr>
        <w:pStyle w:val="ListParagraph"/>
        <w:numPr>
          <w:ilvl w:val="0"/>
          <w:numId w:val="4"/>
        </w:numPr>
        <w:rPr>
          <w:lang w:val="en-US"/>
        </w:rPr>
      </w:pPr>
      <w:r w:rsidRPr="007748F4">
        <w:rPr>
          <w:lang w:val="en-US"/>
        </w:rPr>
        <w:t>Federalism and Ethnic Diversity in Russia. Ed. by Irina Busygina and Andreas Heinemann-Grueder. Moscow: ROSSPEN, 2010</w:t>
      </w:r>
    </w:p>
    <w:p w14:paraId="616AD4DE" w14:textId="054D555F" w:rsidR="00BE22BA" w:rsidRDefault="00BE22BA" w:rsidP="00BE22BA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BE22BA">
        <w:rPr>
          <w:lang w:val="en-US"/>
        </w:rPr>
        <w:t>Regional Politics. Moscow: ROSSPEN, 2006</w:t>
      </w:r>
    </w:p>
    <w:p w14:paraId="5C73CC20" w14:textId="03142AAA" w:rsidR="00BE22BA" w:rsidRPr="00526F27" w:rsidRDefault="00526F27" w:rsidP="00BE22BA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526F27">
        <w:rPr>
          <w:lang w:val="en-US"/>
        </w:rPr>
        <w:t>Regions of Germany</w:t>
      </w:r>
      <w:r>
        <w:rPr>
          <w:lang w:val="en-US"/>
        </w:rPr>
        <w:t xml:space="preserve">. </w:t>
      </w:r>
      <w:r w:rsidRPr="00526F27">
        <w:rPr>
          <w:lang w:val="en-US"/>
        </w:rPr>
        <w:t>Moscow: ROSSPAN</w:t>
      </w:r>
      <w:r>
        <w:rPr>
          <w:lang w:val="en-US"/>
        </w:rPr>
        <w:t>.</w:t>
      </w:r>
    </w:p>
    <w:p w14:paraId="3077039C" w14:textId="0975BCD8" w:rsidR="00DB3644" w:rsidRDefault="00DB3644" w:rsidP="00935822">
      <w:pPr>
        <w:jc w:val="both"/>
        <w:rPr>
          <w:b/>
          <w:bCs/>
          <w:i/>
          <w:iCs/>
          <w:lang w:val="en-US"/>
        </w:rPr>
      </w:pPr>
    </w:p>
    <w:p w14:paraId="04DA5EFF" w14:textId="6A33D166" w:rsidR="00DB3644" w:rsidRDefault="00DB3644" w:rsidP="00935822">
      <w:pPr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Selected </w:t>
      </w:r>
      <w:r w:rsidR="00EF0247">
        <w:rPr>
          <w:b/>
          <w:bCs/>
          <w:i/>
          <w:iCs/>
          <w:lang w:val="en-US"/>
        </w:rPr>
        <w:t xml:space="preserve">peer-reviewed journal publications </w:t>
      </w:r>
      <w:r w:rsidR="003508B0">
        <w:rPr>
          <w:b/>
          <w:bCs/>
          <w:i/>
          <w:iCs/>
          <w:lang w:val="en-US"/>
        </w:rPr>
        <w:t>in English</w:t>
      </w:r>
      <w:r w:rsidR="00DB365F">
        <w:rPr>
          <w:b/>
          <w:bCs/>
          <w:i/>
          <w:iCs/>
          <w:lang w:val="en-US"/>
        </w:rPr>
        <w:t xml:space="preserve"> (202</w:t>
      </w:r>
      <w:r w:rsidR="00F6647F">
        <w:rPr>
          <w:b/>
          <w:bCs/>
          <w:i/>
          <w:iCs/>
          <w:lang w:val="en-US"/>
        </w:rPr>
        <w:t>1</w:t>
      </w:r>
      <w:r w:rsidR="00DB365F">
        <w:rPr>
          <w:b/>
          <w:bCs/>
          <w:i/>
          <w:iCs/>
          <w:lang w:val="en-US"/>
        </w:rPr>
        <w:t>-2022)</w:t>
      </w:r>
    </w:p>
    <w:p w14:paraId="45BBB53C" w14:textId="4DAC980A" w:rsidR="00DB365F" w:rsidRPr="008D397E" w:rsidRDefault="00DB365F" w:rsidP="008D397E">
      <w:pPr>
        <w:pStyle w:val="ListParagraph"/>
        <w:numPr>
          <w:ilvl w:val="0"/>
          <w:numId w:val="5"/>
        </w:numPr>
        <w:shd w:val="clear" w:color="auto" w:fill="FFFFFF"/>
        <w:jc w:val="both"/>
        <w:rPr>
          <w:color w:val="333333"/>
          <w:lang w:val="en-US"/>
        </w:rPr>
      </w:pPr>
      <w:r w:rsidRPr="008D397E">
        <w:rPr>
          <w:color w:val="333333"/>
          <w:lang w:val="en-US"/>
        </w:rPr>
        <w:t xml:space="preserve">Ready to Protest? Explaining Protest Potential in Russian Regional Capitals. </w:t>
      </w:r>
      <w:r w:rsidRPr="008D397E">
        <w:rPr>
          <w:i/>
          <w:iCs/>
          <w:color w:val="333333"/>
          <w:lang w:val="en-US"/>
        </w:rPr>
        <w:t xml:space="preserve">Regional and Federal Studies </w:t>
      </w:r>
      <w:r w:rsidRPr="008D397E">
        <w:rPr>
          <w:color w:val="333333"/>
          <w:lang w:val="en-US"/>
        </w:rPr>
        <w:t xml:space="preserve">published online January 2023. </w:t>
      </w:r>
      <w:hyperlink r:id="rId7" w:tgtFrame="_blank" w:history="1">
        <w:r w:rsidRPr="008D397E">
          <w:rPr>
            <w:rStyle w:val="Hyperlink"/>
            <w:color w:val="1155CC"/>
            <w:shd w:val="clear" w:color="auto" w:fill="FFFFFF"/>
            <w:lang w:val="en-US"/>
          </w:rPr>
          <w:t>http://dx.doi.org/10.1080/13597566.2022.2159389</w:t>
        </w:r>
      </w:hyperlink>
      <w:r w:rsidRPr="008D397E">
        <w:rPr>
          <w:color w:val="5F5F5F"/>
          <w:shd w:val="clear" w:color="auto" w:fill="FFFFFF"/>
          <w:lang w:val="en-US"/>
        </w:rPr>
        <w:t xml:space="preserve"> (with </w:t>
      </w:r>
      <w:r w:rsidRPr="00DD2D8B">
        <w:rPr>
          <w:shd w:val="clear" w:color="auto" w:fill="FFFFFF"/>
          <w:lang w:val="en-US"/>
        </w:rPr>
        <w:t>Ekaterina Paustyan</w:t>
      </w:r>
      <w:r w:rsidRPr="008D397E">
        <w:rPr>
          <w:color w:val="5F5F5F"/>
          <w:shd w:val="clear" w:color="auto" w:fill="FFFFFF"/>
          <w:lang w:val="en-US"/>
        </w:rPr>
        <w:t>)</w:t>
      </w:r>
    </w:p>
    <w:p w14:paraId="0E14ED01" w14:textId="6C354FBB" w:rsidR="00DB365F" w:rsidRPr="008D397E" w:rsidRDefault="00DB365F" w:rsidP="00DB365F">
      <w:pPr>
        <w:pStyle w:val="ListParagraph"/>
        <w:numPr>
          <w:ilvl w:val="0"/>
          <w:numId w:val="5"/>
        </w:numPr>
        <w:shd w:val="clear" w:color="auto" w:fill="FFFFFF"/>
        <w:jc w:val="both"/>
        <w:rPr>
          <w:rStyle w:val="Hyperlink"/>
          <w:color w:val="auto"/>
          <w:u w:val="none"/>
          <w:lang w:val="en-US"/>
        </w:rPr>
      </w:pPr>
      <w:r w:rsidRPr="008D397E">
        <w:rPr>
          <w:color w:val="333333"/>
          <w:lang w:val="en-US"/>
        </w:rPr>
        <w:t xml:space="preserve">Pandemic Decentralization: COVID-19 and Principal–Agent Relations in Russia. </w:t>
      </w:r>
      <w:r w:rsidRPr="008D397E">
        <w:rPr>
          <w:i/>
          <w:iCs/>
          <w:color w:val="333333"/>
          <w:lang w:val="en-US"/>
        </w:rPr>
        <w:t xml:space="preserve">Problems of </w:t>
      </w:r>
      <w:r w:rsidRPr="008D397E">
        <w:rPr>
          <w:i/>
          <w:iCs/>
          <w:lang w:val="en-US"/>
        </w:rPr>
        <w:t xml:space="preserve">Post-Communism, </w:t>
      </w:r>
      <w:r w:rsidRPr="008D397E">
        <w:rPr>
          <w:lang w:val="en-US"/>
        </w:rPr>
        <w:t xml:space="preserve">Published online: 14 Sep 2022 (with Stanislav Klimovich) </w:t>
      </w:r>
      <w:r w:rsidRPr="008D397E">
        <w:rPr>
          <w:color w:val="333333"/>
          <w:shd w:val="clear" w:color="auto" w:fill="FFFFFF"/>
          <w:lang w:val="en-US"/>
        </w:rPr>
        <w:t>DOI: </w:t>
      </w:r>
      <w:hyperlink r:id="rId8" w:history="1">
        <w:r w:rsidRPr="008D397E">
          <w:rPr>
            <w:rStyle w:val="Hyperlink"/>
            <w:color w:val="333333"/>
            <w:shd w:val="clear" w:color="auto" w:fill="FFFFFF"/>
            <w:lang w:val="en-US"/>
          </w:rPr>
          <w:t>10.1080/10758216.2022.2111313</w:t>
        </w:r>
      </w:hyperlink>
    </w:p>
    <w:p w14:paraId="7251284D" w14:textId="1AC04D1F" w:rsidR="00DB365F" w:rsidRPr="003F6C6D" w:rsidRDefault="00DB365F" w:rsidP="008D397E">
      <w:pPr>
        <w:pStyle w:val="Heading1"/>
        <w:numPr>
          <w:ilvl w:val="0"/>
          <w:numId w:val="5"/>
        </w:numPr>
        <w:shd w:val="clear" w:color="auto" w:fill="FFFFFF"/>
        <w:jc w:val="both"/>
        <w:rPr>
          <w:b w:val="0"/>
          <w:sz w:val="24"/>
          <w:lang w:val="en-US"/>
        </w:rPr>
      </w:pPr>
      <w:r w:rsidRPr="003F6C6D">
        <w:rPr>
          <w:b w:val="0"/>
          <w:sz w:val="24"/>
          <w:lang w:val="en-US"/>
        </w:rPr>
        <w:t xml:space="preserve">COVID and Federal Relation in Russia. </w:t>
      </w:r>
      <w:r w:rsidRPr="003F6C6D">
        <w:rPr>
          <w:b w:val="0"/>
          <w:i/>
          <w:iCs/>
          <w:sz w:val="24"/>
          <w:lang w:val="en-US"/>
        </w:rPr>
        <w:t xml:space="preserve">Russian Politics, </w:t>
      </w:r>
      <w:r w:rsidRPr="00F61FD0">
        <w:rPr>
          <w:b w:val="0"/>
          <w:sz w:val="24"/>
          <w:lang w:val="en-US"/>
        </w:rPr>
        <w:t>6 (2021), pp.279–300 (</w:t>
      </w:r>
      <w:r w:rsidRPr="003F6C6D">
        <w:rPr>
          <w:b w:val="0"/>
          <w:sz w:val="24"/>
          <w:lang w:val="en-US"/>
        </w:rPr>
        <w:t>with</w:t>
      </w:r>
      <w:r w:rsidRPr="00F61FD0">
        <w:rPr>
          <w:b w:val="0"/>
          <w:sz w:val="24"/>
          <w:lang w:val="en-US"/>
        </w:rPr>
        <w:t xml:space="preserve"> Mikhail Filippov).</w:t>
      </w:r>
    </w:p>
    <w:p w14:paraId="2E841818" w14:textId="5F43C57E" w:rsidR="00DB365F" w:rsidRPr="00F6647F" w:rsidRDefault="00DB365F" w:rsidP="00F6647F">
      <w:pPr>
        <w:pStyle w:val="Heading1"/>
        <w:numPr>
          <w:ilvl w:val="0"/>
          <w:numId w:val="5"/>
        </w:numPr>
        <w:shd w:val="clear" w:color="auto" w:fill="FFFFFF"/>
        <w:jc w:val="both"/>
        <w:rPr>
          <w:b w:val="0"/>
          <w:bCs w:val="0"/>
          <w:i/>
          <w:sz w:val="24"/>
          <w:lang w:val="en-US"/>
        </w:rPr>
      </w:pPr>
      <w:r w:rsidRPr="00EC23FF">
        <w:rPr>
          <w:b w:val="0"/>
          <w:sz w:val="24"/>
          <w:lang w:val="en-US"/>
        </w:rPr>
        <w:t xml:space="preserve">Trade-offs and inconsistencies of the Russian foreign policy: The case of Eurasia, </w:t>
      </w:r>
      <w:r w:rsidRPr="00EC23FF">
        <w:rPr>
          <w:b w:val="0"/>
          <w:i/>
          <w:sz w:val="24"/>
          <w:lang w:val="en-US"/>
        </w:rPr>
        <w:t xml:space="preserve">Journal of Eurasian Studies, </w:t>
      </w:r>
      <w:r w:rsidR="00F6647F" w:rsidRPr="00F6647F">
        <w:rPr>
          <w:b w:val="0"/>
          <w:bCs w:val="0"/>
          <w:sz w:val="24"/>
          <w:lang w:val="en-US"/>
        </w:rPr>
        <w:t>2021, Vol. 12(1) 46–56</w:t>
      </w:r>
      <w:r w:rsidR="00F6647F">
        <w:rPr>
          <w:b w:val="0"/>
          <w:bCs w:val="0"/>
          <w:iCs/>
          <w:sz w:val="24"/>
          <w:lang w:val="en-US"/>
        </w:rPr>
        <w:t>.</w:t>
      </w:r>
      <w:r w:rsidR="00F6647F" w:rsidRPr="00F6647F">
        <w:rPr>
          <w:b w:val="0"/>
          <w:sz w:val="24"/>
          <w:lang w:val="en-US"/>
        </w:rPr>
        <w:t xml:space="preserve"> </w:t>
      </w:r>
    </w:p>
    <w:p w14:paraId="575290C1" w14:textId="16CF2C82" w:rsidR="00352E73" w:rsidRPr="00F6647F" w:rsidRDefault="00DB365F" w:rsidP="00352E73">
      <w:pPr>
        <w:pStyle w:val="ListParagraph"/>
        <w:numPr>
          <w:ilvl w:val="0"/>
          <w:numId w:val="5"/>
        </w:numPr>
        <w:jc w:val="both"/>
        <w:rPr>
          <w:rStyle w:val="arttitle"/>
          <w:shd w:val="clear" w:color="auto" w:fill="FFFFFF"/>
          <w:lang w:val="en-US"/>
        </w:rPr>
      </w:pPr>
      <w:r w:rsidRPr="00F6647F">
        <w:rPr>
          <w:rStyle w:val="arttitle"/>
          <w:color w:val="333333"/>
          <w:shd w:val="clear" w:color="auto" w:fill="FFFFFF"/>
          <w:lang w:val="en-US"/>
        </w:rPr>
        <w:t>Russia, Post-Soviet Integration, and the EAEU: The Balance between Domination and Cooperation,</w:t>
      </w:r>
      <w:r w:rsidRPr="00F6647F">
        <w:rPr>
          <w:color w:val="333333"/>
          <w:shd w:val="clear" w:color="auto" w:fill="FFFFFF"/>
          <w:lang w:val="en-US"/>
        </w:rPr>
        <w:t> </w:t>
      </w:r>
      <w:r w:rsidRPr="00F6647F">
        <w:rPr>
          <w:i/>
          <w:iCs/>
          <w:color w:val="333333"/>
          <w:shd w:val="clear" w:color="auto" w:fill="FFFFFF"/>
          <w:lang w:val="en-US"/>
        </w:rPr>
        <w:t>Problems of Post-Communism,</w:t>
      </w:r>
      <w:r w:rsidR="00F6647F" w:rsidRPr="00F6647F">
        <w:rPr>
          <w:i/>
          <w:iCs/>
          <w:color w:val="333333"/>
          <w:shd w:val="clear" w:color="auto" w:fill="FFFFFF"/>
          <w:lang w:val="en-US"/>
        </w:rPr>
        <w:t xml:space="preserve"> </w:t>
      </w:r>
      <w:r w:rsidR="00F6647F" w:rsidRPr="00F6647F">
        <w:rPr>
          <w:color w:val="333333"/>
          <w:shd w:val="clear" w:color="auto" w:fill="FFFFFF"/>
          <w:lang w:val="en-US"/>
        </w:rPr>
        <w:t xml:space="preserve">2021, </w:t>
      </w:r>
      <w:r w:rsidR="00F6647F" w:rsidRPr="00F6647F">
        <w:rPr>
          <w:rStyle w:val="volumeissue"/>
          <w:color w:val="333333"/>
          <w:shd w:val="clear" w:color="auto" w:fill="FFFFFF"/>
          <w:lang w:val="en-US"/>
        </w:rPr>
        <w:t>68:6,</w:t>
      </w:r>
      <w:r w:rsidR="00F6647F" w:rsidRPr="00F6647F">
        <w:rPr>
          <w:color w:val="333333"/>
          <w:shd w:val="clear" w:color="auto" w:fill="FFFFFF"/>
          <w:lang w:val="en-US"/>
        </w:rPr>
        <w:t> </w:t>
      </w:r>
      <w:r w:rsidR="00F6647F" w:rsidRPr="00F6647F">
        <w:rPr>
          <w:rStyle w:val="pagerange"/>
          <w:color w:val="333333"/>
          <w:shd w:val="clear" w:color="auto" w:fill="FFFFFF"/>
          <w:lang w:val="en-US"/>
        </w:rPr>
        <w:t>477-486</w:t>
      </w:r>
      <w:r w:rsidR="00DD2D8B" w:rsidRPr="00F6647F">
        <w:rPr>
          <w:rStyle w:val="doilink"/>
          <w:color w:val="333333"/>
          <w:shd w:val="clear" w:color="auto" w:fill="FFFFFF"/>
          <w:lang w:val="en-US"/>
        </w:rPr>
        <w:t xml:space="preserve"> </w:t>
      </w:r>
      <w:r w:rsidRPr="00F6647F">
        <w:rPr>
          <w:rStyle w:val="doilink"/>
          <w:color w:val="333333"/>
          <w:shd w:val="clear" w:color="auto" w:fill="FFFFFF"/>
          <w:lang w:val="en-US"/>
        </w:rPr>
        <w:t>(with Mikhail Filippov)</w:t>
      </w:r>
    </w:p>
    <w:p w14:paraId="5A7FC263" w14:textId="77777777" w:rsidR="00DB365F" w:rsidRDefault="00DB365F" w:rsidP="00DB365F">
      <w:pPr>
        <w:shd w:val="clear" w:color="auto" w:fill="FFFFFF"/>
        <w:jc w:val="both"/>
        <w:rPr>
          <w:rStyle w:val="Hyperlink"/>
          <w:color w:val="333333"/>
          <w:shd w:val="clear" w:color="auto" w:fill="FFFFFF"/>
          <w:lang w:val="en-US"/>
        </w:rPr>
      </w:pPr>
    </w:p>
    <w:p w14:paraId="16BE4FDE" w14:textId="77046547" w:rsidR="00181EC1" w:rsidRDefault="00181EC1" w:rsidP="00181EC1">
      <w:pPr>
        <w:jc w:val="both"/>
        <w:rPr>
          <w:b/>
          <w:bCs/>
          <w:i/>
          <w:iCs/>
          <w:lang w:val="en-US"/>
        </w:rPr>
      </w:pPr>
      <w:r w:rsidRPr="00C11F57">
        <w:rPr>
          <w:b/>
          <w:bCs/>
          <w:i/>
          <w:iCs/>
          <w:lang w:val="en-US"/>
        </w:rPr>
        <w:t>Selected peer-reviewed journal publications in Russian (2020-2022)</w:t>
      </w:r>
    </w:p>
    <w:p w14:paraId="5900D694" w14:textId="54AE7F9E" w:rsidR="00DD2D8B" w:rsidRPr="00DD2D8B" w:rsidRDefault="00DD2D8B" w:rsidP="00DD2D8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lang w:val="en-US"/>
        </w:rPr>
      </w:pPr>
      <w:r w:rsidRPr="00DD2D8B">
        <w:rPr>
          <w:rFonts w:ascii="Times New Roman" w:hAnsi="Times New Roman" w:cs="Times New Roman"/>
          <w:lang w:val="en-US"/>
        </w:rPr>
        <w:t xml:space="preserve">The problems of coordination in a multilevel governance system at a time of crisis (the EU and the Covid-19 pandemic), </w:t>
      </w:r>
      <w:r>
        <w:rPr>
          <w:rFonts w:ascii="Times New Roman" w:hAnsi="Times New Roman" w:cs="Times New Roman"/>
          <w:i/>
          <w:iCs/>
          <w:lang w:val="en-US"/>
        </w:rPr>
        <w:t>Political Science</w:t>
      </w:r>
      <w:r w:rsidRPr="00DD2D8B">
        <w:rPr>
          <w:rFonts w:ascii="Times New Roman" w:hAnsi="Times New Roman" w:cs="Times New Roman"/>
          <w:i/>
          <w:iCs/>
          <w:lang w:val="en-US"/>
        </w:rPr>
        <w:t xml:space="preserve">, </w:t>
      </w:r>
      <w:r w:rsidR="00C11F57">
        <w:rPr>
          <w:rFonts w:ascii="Times New Roman" w:hAnsi="Times New Roman" w:cs="Times New Roman"/>
          <w:lang w:val="en-US"/>
        </w:rPr>
        <w:t xml:space="preserve">2022, </w:t>
      </w:r>
      <w:r w:rsidRPr="00DD2D8B">
        <w:rPr>
          <w:rFonts w:ascii="Times New Roman" w:hAnsi="Times New Roman" w:cs="Times New Roman"/>
          <w:lang w:val="en-US"/>
        </w:rPr>
        <w:t>N 2, pp. 74–95 (with Anatolie Cecalenko).</w:t>
      </w:r>
    </w:p>
    <w:p w14:paraId="50456F60" w14:textId="77777777" w:rsidR="00DD2D8B" w:rsidRPr="00DD2D8B" w:rsidRDefault="00DD2D8B" w:rsidP="00DD2D8B">
      <w:pPr>
        <w:pStyle w:val="ListParagraph"/>
        <w:numPr>
          <w:ilvl w:val="0"/>
          <w:numId w:val="9"/>
        </w:numPr>
        <w:jc w:val="both"/>
        <w:rPr>
          <w:bCs/>
          <w:iCs/>
          <w:lang w:val="en-US"/>
        </w:rPr>
      </w:pPr>
      <w:r w:rsidRPr="00DD2D8B">
        <w:rPr>
          <w:bCs/>
          <w:iCs/>
          <w:lang w:val="en-US"/>
        </w:rPr>
        <w:t xml:space="preserve">Models of Regional Leadership in Eurasia: To the New Research Agenda. </w:t>
      </w:r>
      <w:r w:rsidRPr="00DD2D8B">
        <w:rPr>
          <w:i/>
          <w:iCs/>
          <w:color w:val="000000"/>
          <w:lang w:val="en-US"/>
        </w:rPr>
        <w:t xml:space="preserve">World Economy and International Relations, </w:t>
      </w:r>
      <w:r w:rsidRPr="00DD2D8B">
        <w:rPr>
          <w:iCs/>
          <w:color w:val="000000"/>
          <w:lang w:val="en-US"/>
        </w:rPr>
        <w:t xml:space="preserve">2020, vol. 64, no. 11, pp. 114-123 (coauthors I. Grigoriev, A. Dekalchuk, Y. Kabanov, S. Krivokhizh, E. Soboleva). </w:t>
      </w:r>
    </w:p>
    <w:p w14:paraId="77BDC686" w14:textId="2C04E8EE" w:rsidR="00DD2D8B" w:rsidRPr="00DD2D8B" w:rsidRDefault="00DD2D8B" w:rsidP="00DD2D8B">
      <w:pPr>
        <w:pStyle w:val="ListParagraph"/>
        <w:numPr>
          <w:ilvl w:val="0"/>
          <w:numId w:val="9"/>
        </w:numPr>
        <w:jc w:val="both"/>
        <w:rPr>
          <w:bCs/>
          <w:iCs/>
          <w:lang w:val="en-US"/>
        </w:rPr>
      </w:pPr>
      <w:r w:rsidRPr="00DD2D8B">
        <w:rPr>
          <w:lang w:val="en-US"/>
        </w:rPr>
        <w:lastRenderedPageBreak/>
        <w:t xml:space="preserve">Benefits of Failure: Russian for the Comparative Federalism Research. </w:t>
      </w:r>
      <w:r w:rsidRPr="00C11F57">
        <w:rPr>
          <w:i/>
          <w:iCs/>
          <w:lang w:val="en-US"/>
        </w:rPr>
        <w:t>Bulletin of Perm University. Political Science</w:t>
      </w:r>
      <w:r w:rsidR="00C11F57">
        <w:rPr>
          <w:i/>
          <w:iCs/>
          <w:lang w:val="en-US"/>
        </w:rPr>
        <w:t xml:space="preserve">, </w:t>
      </w:r>
      <w:r w:rsidR="00C11F57">
        <w:rPr>
          <w:lang w:val="en-US"/>
        </w:rPr>
        <w:t xml:space="preserve">2020, </w:t>
      </w:r>
      <w:r w:rsidRPr="00DD2D8B">
        <w:rPr>
          <w:lang w:val="en-US"/>
        </w:rPr>
        <w:t>Vol. 14. №3, pp.6-20</w:t>
      </w:r>
      <w:r>
        <w:rPr>
          <w:lang w:val="en-US"/>
        </w:rPr>
        <w:t>.</w:t>
      </w:r>
      <w:r w:rsidRPr="00DD2D8B">
        <w:rPr>
          <w:lang w:val="en-US"/>
        </w:rPr>
        <w:t xml:space="preserve"> </w:t>
      </w:r>
    </w:p>
    <w:p w14:paraId="069C6968" w14:textId="5BE1CE62" w:rsidR="00DD2D8B" w:rsidRPr="00DD2D8B" w:rsidRDefault="00DD2D8B" w:rsidP="00DD2D8B">
      <w:pPr>
        <w:pStyle w:val="ListParagraph"/>
        <w:numPr>
          <w:ilvl w:val="0"/>
          <w:numId w:val="9"/>
        </w:numPr>
        <w:jc w:val="both"/>
        <w:rPr>
          <w:bCs/>
          <w:iCs/>
          <w:lang w:val="en-US"/>
        </w:rPr>
      </w:pPr>
      <w:r w:rsidRPr="00DD2D8B">
        <w:rPr>
          <w:lang w:val="en-US"/>
        </w:rPr>
        <w:t xml:space="preserve">Changing incentives and strategies of national governments in the EU multilevel governance system. </w:t>
      </w:r>
      <w:r w:rsidRPr="00DD2D8B">
        <w:rPr>
          <w:i/>
          <w:iCs/>
          <w:lang w:val="en-US"/>
        </w:rPr>
        <w:t>POLIS. Political Studies</w:t>
      </w:r>
      <w:r w:rsidRPr="00DD2D8B">
        <w:rPr>
          <w:lang w:val="en-US"/>
        </w:rPr>
        <w:t xml:space="preserve">. 2020. № 5. </w:t>
      </w:r>
      <w:r>
        <w:rPr>
          <w:lang w:val="en-US"/>
        </w:rPr>
        <w:t>p</w:t>
      </w:r>
      <w:r w:rsidRPr="00DD2D8B">
        <w:rPr>
          <w:lang w:val="en-US"/>
        </w:rPr>
        <w:t>p.148-163</w:t>
      </w:r>
      <w:r w:rsidRPr="00DD2D8B">
        <w:rPr>
          <w:color w:val="444555"/>
          <w:lang w:val="en-US"/>
        </w:rPr>
        <w:t xml:space="preserve"> (with Mikhail Filippov)</w:t>
      </w:r>
      <w:r w:rsidR="00C11F57">
        <w:rPr>
          <w:color w:val="444555"/>
          <w:lang w:val="en-US"/>
        </w:rPr>
        <w:t>.</w:t>
      </w:r>
    </w:p>
    <w:p w14:paraId="19EA0D8F" w14:textId="4B50E91D" w:rsidR="00352E73" w:rsidRPr="00352E73" w:rsidRDefault="00DD2D8B" w:rsidP="00DD2D8B">
      <w:pPr>
        <w:pStyle w:val="ListParagraph"/>
        <w:numPr>
          <w:ilvl w:val="0"/>
          <w:numId w:val="9"/>
        </w:numPr>
        <w:jc w:val="both"/>
        <w:rPr>
          <w:bCs/>
          <w:iCs/>
          <w:lang w:val="en-US"/>
        </w:rPr>
      </w:pPr>
      <w:r w:rsidRPr="00DD2D8B">
        <w:rPr>
          <w:lang w:val="en-US"/>
        </w:rPr>
        <w:t xml:space="preserve">Agglomerations, cluster policy and economic growth in Russia (the case of Tatarstan), </w:t>
      </w:r>
      <w:r w:rsidRPr="00DD2D8B">
        <w:rPr>
          <w:i/>
          <w:lang w:val="en-US"/>
        </w:rPr>
        <w:t>Bulletin of Perm University. Political Science</w:t>
      </w:r>
      <w:r w:rsidRPr="00DD2D8B">
        <w:rPr>
          <w:lang w:val="en-US"/>
        </w:rPr>
        <w:t xml:space="preserve">. </w:t>
      </w:r>
      <w:r w:rsidR="00C11F57">
        <w:rPr>
          <w:lang w:val="en-US"/>
        </w:rPr>
        <w:t xml:space="preserve">2020, </w:t>
      </w:r>
      <w:r w:rsidRPr="00DD2D8B">
        <w:rPr>
          <w:lang w:val="en-US"/>
        </w:rPr>
        <w:t>Vol. 14. No2</w:t>
      </w:r>
      <w:r w:rsidR="00C11F57">
        <w:rPr>
          <w:lang w:val="en-US"/>
        </w:rPr>
        <w:t xml:space="preserve">, </w:t>
      </w:r>
      <w:r w:rsidRPr="00DD2D8B">
        <w:rPr>
          <w:lang w:val="en-US"/>
        </w:rPr>
        <w:t>pp.5-15 (with Lilya Sagitova).</w:t>
      </w:r>
    </w:p>
    <w:p w14:paraId="325F8FAA" w14:textId="33918CB4" w:rsidR="00352E73" w:rsidRPr="00352E73" w:rsidRDefault="00DD2D8B" w:rsidP="00DD2D8B">
      <w:pPr>
        <w:pStyle w:val="ListParagraph"/>
        <w:numPr>
          <w:ilvl w:val="0"/>
          <w:numId w:val="9"/>
        </w:numPr>
        <w:jc w:val="both"/>
        <w:rPr>
          <w:bCs/>
          <w:iCs/>
          <w:lang w:val="en-US"/>
        </w:rPr>
      </w:pPr>
      <w:r w:rsidRPr="00352E73">
        <w:rPr>
          <w:lang w:val="en-US"/>
        </w:rPr>
        <w:t xml:space="preserve">The Transit to “Open Access Order” In the Post-War Germany // </w:t>
      </w:r>
      <w:r w:rsidRPr="00352E73">
        <w:rPr>
          <w:i/>
          <w:lang w:val="en-US"/>
        </w:rPr>
        <w:t>Social Science and Contemporary Wor</w:t>
      </w:r>
      <w:r w:rsidRPr="00352E73">
        <w:rPr>
          <w:lang w:val="en-US"/>
        </w:rPr>
        <w:t>ld, 2020</w:t>
      </w:r>
      <w:r w:rsidR="00C11F57">
        <w:rPr>
          <w:lang w:val="en-US"/>
        </w:rPr>
        <w:t>,</w:t>
      </w:r>
      <w:r w:rsidRPr="00352E73">
        <w:rPr>
          <w:lang w:val="en-US"/>
        </w:rPr>
        <w:t xml:space="preserve"> N 2, pp. 64-80 (with Stanislav Klimovich). </w:t>
      </w:r>
    </w:p>
    <w:p w14:paraId="0A7EEEF1" w14:textId="455A54F0" w:rsidR="00352E73" w:rsidRPr="00352E73" w:rsidRDefault="00DD2D8B" w:rsidP="00DD2D8B">
      <w:pPr>
        <w:pStyle w:val="ListParagraph"/>
        <w:numPr>
          <w:ilvl w:val="0"/>
          <w:numId w:val="9"/>
        </w:numPr>
        <w:jc w:val="both"/>
        <w:rPr>
          <w:bCs/>
          <w:iCs/>
          <w:lang w:val="en-US"/>
        </w:rPr>
      </w:pPr>
      <w:r w:rsidRPr="00352E73">
        <w:rPr>
          <w:lang w:val="en-US"/>
        </w:rPr>
        <w:t xml:space="preserve">Regional Leadership in International Relations and the Role of Russia in Eurasia // </w:t>
      </w:r>
      <w:r w:rsidRPr="00352E73">
        <w:rPr>
          <w:i/>
          <w:lang w:val="en-US"/>
        </w:rPr>
        <w:t>Social Science and Contemporary World</w:t>
      </w:r>
      <w:r w:rsidR="00C11F57">
        <w:rPr>
          <w:i/>
          <w:lang w:val="en-US"/>
        </w:rPr>
        <w:t xml:space="preserve">, </w:t>
      </w:r>
      <w:r w:rsidRPr="00352E73">
        <w:rPr>
          <w:lang w:val="en-US"/>
        </w:rPr>
        <w:t xml:space="preserve"> 2019. N 4, pp. 121-133. </w:t>
      </w:r>
    </w:p>
    <w:p w14:paraId="3E03115F" w14:textId="1C9796D3" w:rsidR="00181EC1" w:rsidRPr="00352E73" w:rsidRDefault="00DD2D8B" w:rsidP="003508B0">
      <w:pPr>
        <w:pStyle w:val="ListParagraph"/>
        <w:numPr>
          <w:ilvl w:val="0"/>
          <w:numId w:val="9"/>
        </w:numPr>
        <w:jc w:val="both"/>
        <w:rPr>
          <w:bCs/>
          <w:iCs/>
          <w:lang w:val="en-US"/>
        </w:rPr>
      </w:pPr>
      <w:r w:rsidRPr="00352E73">
        <w:rPr>
          <w:lang w:val="en-US"/>
        </w:rPr>
        <w:t xml:space="preserve">Polish Minority in the Republic of Lithuania: Internal and External Factors, </w:t>
      </w:r>
      <w:r w:rsidRPr="00352E73">
        <w:rPr>
          <w:i/>
          <w:lang w:val="en-US"/>
        </w:rPr>
        <w:t>Baltic Region,</w:t>
      </w:r>
      <w:r w:rsidRPr="00352E73">
        <w:rPr>
          <w:lang w:val="en-US"/>
        </w:rPr>
        <w:t xml:space="preserve"> 2019</w:t>
      </w:r>
      <w:r w:rsidR="00C11F57">
        <w:rPr>
          <w:lang w:val="en-US"/>
        </w:rPr>
        <w:t xml:space="preserve">, </w:t>
      </w:r>
      <w:r w:rsidRPr="00352E73">
        <w:rPr>
          <w:lang w:val="en-US"/>
        </w:rPr>
        <w:t>Vol. 11, № 1., pp.43—59 (coauthor Anton Оnishenko).</w:t>
      </w:r>
    </w:p>
    <w:p w14:paraId="41F45C3D" w14:textId="77777777" w:rsidR="003508B0" w:rsidRDefault="003508B0" w:rsidP="00935822">
      <w:pPr>
        <w:jc w:val="both"/>
        <w:rPr>
          <w:b/>
          <w:bCs/>
          <w:i/>
          <w:iCs/>
          <w:lang w:val="en-US"/>
        </w:rPr>
      </w:pPr>
    </w:p>
    <w:p w14:paraId="08E8664C" w14:textId="77777777" w:rsidR="003508B0" w:rsidRDefault="003508B0" w:rsidP="00935822">
      <w:pPr>
        <w:jc w:val="both"/>
        <w:rPr>
          <w:b/>
          <w:bCs/>
          <w:i/>
          <w:iCs/>
          <w:lang w:val="en-US"/>
        </w:rPr>
      </w:pPr>
    </w:p>
    <w:p w14:paraId="5FF37FE7" w14:textId="56835F35" w:rsidR="00DB3644" w:rsidRDefault="00DB3644" w:rsidP="00935822">
      <w:pPr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Selected chapters in collective volumes in English</w:t>
      </w:r>
      <w:r w:rsidR="00401850">
        <w:rPr>
          <w:b/>
          <w:bCs/>
          <w:i/>
          <w:iCs/>
          <w:lang w:val="en-US"/>
        </w:rPr>
        <w:t xml:space="preserve"> (2017-2022)</w:t>
      </w:r>
    </w:p>
    <w:p w14:paraId="70D2564F" w14:textId="7A93504F" w:rsidR="00105F13" w:rsidRPr="008D397E" w:rsidRDefault="00105F13" w:rsidP="008D397E">
      <w:pPr>
        <w:pStyle w:val="ListParagraph"/>
        <w:numPr>
          <w:ilvl w:val="0"/>
          <w:numId w:val="6"/>
        </w:numPr>
        <w:shd w:val="clear" w:color="auto" w:fill="FFFFFF"/>
        <w:jc w:val="both"/>
        <w:rPr>
          <w:color w:val="333333"/>
          <w:lang w:val="en-US"/>
        </w:rPr>
      </w:pPr>
      <w:r w:rsidRPr="008D397E">
        <w:rPr>
          <w:color w:val="333333"/>
          <w:lang w:val="en-US"/>
        </w:rPr>
        <w:t>Center-regional relations in Russia. In: Routledge Handbook of Russian Politics and Society. Ed. by Graeme Gill. UK: Routledge, 2023, Chapter 14 (with Mikhail Filippov)</w:t>
      </w:r>
    </w:p>
    <w:p w14:paraId="17847C6A" w14:textId="07B41ECD" w:rsidR="00401850" w:rsidRPr="008D397E" w:rsidRDefault="00401850" w:rsidP="008D397E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8D397E">
        <w:rPr>
          <w:lang w:val="en-US"/>
        </w:rPr>
        <w:t xml:space="preserve">Are Post-Soviet Leaders Doomed to Be Populist? A Comparative Analysis of Putin and Nazarbayev. </w:t>
      </w:r>
      <w:r w:rsidRPr="008D397E">
        <w:rPr>
          <w:i/>
          <w:lang w:val="en-US"/>
        </w:rPr>
        <w:t xml:space="preserve">Multifaceted Nationalism and Illiberal Momentum at Europe’s Eastern Margin, </w:t>
      </w:r>
      <w:r w:rsidRPr="008D397E">
        <w:rPr>
          <w:lang w:val="en-US"/>
        </w:rPr>
        <w:t>Ed, by Andrey Makarychev, Routledge, 2021. (Chapter 9).</w:t>
      </w:r>
    </w:p>
    <w:p w14:paraId="50A5BB9C" w14:textId="2EDC9759" w:rsidR="00401850" w:rsidRPr="008D397E" w:rsidRDefault="00401850" w:rsidP="008D397E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8D397E">
        <w:rPr>
          <w:lang w:val="en-US"/>
        </w:rPr>
        <w:t xml:space="preserve">The Limits of Conservative Influence on Economic Policy in Russia. </w:t>
      </w:r>
      <w:r w:rsidRPr="008D397E">
        <w:rPr>
          <w:i/>
          <w:lang w:val="en-US"/>
        </w:rPr>
        <w:t>New Conservatives in Russia and East central Europe</w:t>
      </w:r>
      <w:r w:rsidRPr="008D397E">
        <w:rPr>
          <w:lang w:val="en-US"/>
        </w:rPr>
        <w:t>, Bluhm, Katharina and Mihai Varga (eds.). UK: Routledge, 2018 (coauthor Mikhail Filippov).</w:t>
      </w:r>
    </w:p>
    <w:p w14:paraId="011B25FE" w14:textId="7B8FEA32" w:rsidR="00401850" w:rsidRPr="008D397E" w:rsidRDefault="00401850" w:rsidP="008D397E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8D397E">
        <w:rPr>
          <w:lang w:val="en-US"/>
        </w:rPr>
        <w:t xml:space="preserve">Russian Federalism, in </w:t>
      </w:r>
      <w:r w:rsidRPr="008D397E">
        <w:rPr>
          <w:i/>
          <w:lang w:val="en-US"/>
        </w:rPr>
        <w:t xml:space="preserve">Russia: Strategy, Policy and Administration, </w:t>
      </w:r>
      <w:r w:rsidRPr="008D397E">
        <w:rPr>
          <w:lang w:val="en-US"/>
        </w:rPr>
        <w:t xml:space="preserve">ed. by Irvin Studin, UK: Palgrave Macmillan, 2018. </w:t>
      </w:r>
    </w:p>
    <w:p w14:paraId="098D3E58" w14:textId="2AD52420" w:rsidR="00401850" w:rsidRPr="008D397E" w:rsidRDefault="00401850" w:rsidP="008D397E">
      <w:pPr>
        <w:pStyle w:val="ListParagraph"/>
        <w:numPr>
          <w:ilvl w:val="0"/>
          <w:numId w:val="6"/>
        </w:numPr>
        <w:jc w:val="both"/>
        <w:rPr>
          <w:lang w:val="en-US"/>
        </w:rPr>
      </w:pPr>
      <w:r w:rsidRPr="008D397E">
        <w:rPr>
          <w:lang w:val="en-US"/>
        </w:rPr>
        <w:t>Rising Powers in the Contemporary World: Sources of Sustainability, in: Vocabularies of International Relations After the Crisis in Ukraine, ed. by Andrey Makarychev and Alexandra Yatsyk, London and NY: Routledge, 2017.</w:t>
      </w:r>
    </w:p>
    <w:p w14:paraId="4B087F50" w14:textId="20090452" w:rsidR="00DB3644" w:rsidRPr="00401850" w:rsidRDefault="00DB3644" w:rsidP="00935822">
      <w:pPr>
        <w:jc w:val="both"/>
        <w:rPr>
          <w:lang w:val="en-US"/>
        </w:rPr>
      </w:pPr>
    </w:p>
    <w:p w14:paraId="116B214D" w14:textId="7A2E7667" w:rsidR="00DB3644" w:rsidRPr="00495E0D" w:rsidRDefault="00DB3644" w:rsidP="00935822">
      <w:pPr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Selected policy papers and memos </w:t>
      </w:r>
      <w:r w:rsidR="00EE3520">
        <w:rPr>
          <w:b/>
          <w:bCs/>
          <w:i/>
          <w:iCs/>
          <w:lang w:val="en-US"/>
        </w:rPr>
        <w:t xml:space="preserve">(2020-2022) </w:t>
      </w:r>
    </w:p>
    <w:p w14:paraId="7B1529B4" w14:textId="1CE136C9" w:rsidR="00DB365F" w:rsidRPr="00674E9A" w:rsidRDefault="00DB365F" w:rsidP="008D397E">
      <w:pPr>
        <w:pStyle w:val="Heading1"/>
        <w:numPr>
          <w:ilvl w:val="0"/>
          <w:numId w:val="7"/>
        </w:numPr>
        <w:shd w:val="clear" w:color="auto" w:fill="FFFFFF"/>
        <w:rPr>
          <w:b w:val="0"/>
          <w:bCs w:val="0"/>
          <w:color w:val="1E1E1E"/>
          <w:sz w:val="24"/>
        </w:rPr>
      </w:pPr>
      <w:r w:rsidRPr="00FC4FAC">
        <w:rPr>
          <w:b w:val="0"/>
          <w:bCs w:val="0"/>
          <w:color w:val="1E1E1E"/>
          <w:sz w:val="24"/>
          <w:lang w:val="en-US"/>
        </w:rPr>
        <w:t>The Rise of Eurasia and the Ukraine War</w:t>
      </w:r>
      <w:r>
        <w:rPr>
          <w:b w:val="0"/>
          <w:bCs w:val="0"/>
          <w:color w:val="1E1E1E"/>
          <w:sz w:val="24"/>
          <w:lang w:val="en-US"/>
        </w:rPr>
        <w:t xml:space="preserve">. </w:t>
      </w:r>
      <w:r w:rsidRPr="00674E9A">
        <w:rPr>
          <w:b w:val="0"/>
          <w:bCs w:val="0"/>
          <w:i/>
          <w:iCs/>
          <w:color w:val="1E1E1E"/>
          <w:sz w:val="24"/>
        </w:rPr>
        <w:t>Horizons</w:t>
      </w:r>
      <w:r w:rsidRPr="00674E9A">
        <w:rPr>
          <w:b w:val="0"/>
          <w:bCs w:val="0"/>
          <w:color w:val="1E1E1E"/>
          <w:sz w:val="24"/>
        </w:rPr>
        <w:t xml:space="preserve">, Summer 2022 </w:t>
      </w:r>
    </w:p>
    <w:p w14:paraId="75EDD24D" w14:textId="39F9BE45" w:rsidR="00DB365F" w:rsidRDefault="00000000" w:rsidP="006324CD">
      <w:pPr>
        <w:ind w:left="720"/>
      </w:pPr>
      <w:hyperlink r:id="rId9" w:history="1">
        <w:r w:rsidR="006324CD" w:rsidRPr="007C6090">
          <w:rPr>
            <w:rStyle w:val="Hyperlink"/>
          </w:rPr>
          <w:t>https://www.cirsd.org/en/horizons/horizons-summer-2022-issue-no.21/the-rise-of-eurasia-and-the-ukraine-war</w:t>
        </w:r>
      </w:hyperlink>
    </w:p>
    <w:p w14:paraId="3FA9D42D" w14:textId="0DB085C9" w:rsidR="00DB365F" w:rsidRDefault="00000000" w:rsidP="008D397E">
      <w:pPr>
        <w:pStyle w:val="ListParagraph"/>
        <w:numPr>
          <w:ilvl w:val="0"/>
          <w:numId w:val="7"/>
        </w:numPr>
        <w:shd w:val="clear" w:color="auto" w:fill="FFFFFF"/>
        <w:jc w:val="both"/>
      </w:pPr>
      <w:hyperlink r:id="rId10" w:history="1">
        <w:r w:rsidR="00DB365F" w:rsidRPr="008D397E">
          <w:rPr>
            <w:rStyle w:val="Hyperlink"/>
            <w:color w:val="auto"/>
            <w:u w:val="none"/>
            <w:shd w:val="clear" w:color="auto" w:fill="FFFFFF"/>
          </w:rPr>
          <w:t>Der Krieg in der Ukraine: Positionen und die Zukunft der russischen Universitäten</w:t>
        </w:r>
      </w:hyperlink>
      <w:r w:rsidR="00DB365F" w:rsidRPr="008D397E">
        <w:t xml:space="preserve">. </w:t>
      </w:r>
      <w:r w:rsidR="00DB365F">
        <w:t xml:space="preserve">Russland-Analysen N 422, 15.07.2022 </w:t>
      </w:r>
      <w:hyperlink r:id="rId11" w:history="1">
        <w:r w:rsidR="00DB365F" w:rsidRPr="00281522">
          <w:rPr>
            <w:rStyle w:val="Hyperlink"/>
          </w:rPr>
          <w:t>https://www.laender-analysen.de/russland-analysen/422/</w:t>
        </w:r>
      </w:hyperlink>
    </w:p>
    <w:p w14:paraId="713D9417" w14:textId="32D8ED1C" w:rsidR="00DB365F" w:rsidRPr="008D397E" w:rsidRDefault="00DB365F" w:rsidP="008D397E">
      <w:pPr>
        <w:pStyle w:val="ListParagraph"/>
        <w:numPr>
          <w:ilvl w:val="0"/>
          <w:numId w:val="7"/>
        </w:numPr>
        <w:shd w:val="clear" w:color="auto" w:fill="FFFFFF"/>
        <w:jc w:val="both"/>
        <w:rPr>
          <w:lang w:val="en-US"/>
        </w:rPr>
      </w:pPr>
      <w:r w:rsidRPr="008D397E">
        <w:rPr>
          <w:lang w:val="en-US"/>
        </w:rPr>
        <w:t>“Russian Arbitrary Rule”. RIDL Russia. 12.07.2022</w:t>
      </w:r>
    </w:p>
    <w:p w14:paraId="62673D13" w14:textId="20926613" w:rsidR="00DB365F" w:rsidRPr="008D397E" w:rsidRDefault="00DB365F" w:rsidP="008D397E">
      <w:pPr>
        <w:pStyle w:val="ListParagraph"/>
        <w:numPr>
          <w:ilvl w:val="0"/>
          <w:numId w:val="7"/>
        </w:numPr>
        <w:shd w:val="clear" w:color="auto" w:fill="FFFFFF"/>
        <w:jc w:val="both"/>
        <w:rPr>
          <w:lang w:val="en-US"/>
        </w:rPr>
      </w:pPr>
      <w:r w:rsidRPr="008D397E">
        <w:rPr>
          <w:lang w:val="en-US"/>
        </w:rPr>
        <w:t xml:space="preserve">Russia in the Post-Soviet Eurasia: What Has Been Lost on the Road to War? June 20, 2022, </w:t>
      </w:r>
      <w:hyperlink r:id="rId12" w:history="1">
        <w:r w:rsidRPr="008D397E">
          <w:rPr>
            <w:rStyle w:val="Hyperlink"/>
            <w:lang w:val="en-US"/>
          </w:rPr>
          <w:t>https://russiapost.net/politics/postsovieteurasia</w:t>
        </w:r>
      </w:hyperlink>
    </w:p>
    <w:p w14:paraId="64546E40" w14:textId="3A501A4F" w:rsidR="00DB365F" w:rsidRPr="008D397E" w:rsidRDefault="00DB365F" w:rsidP="008D397E">
      <w:pPr>
        <w:pStyle w:val="ListParagraph"/>
        <w:numPr>
          <w:ilvl w:val="0"/>
          <w:numId w:val="7"/>
        </w:numPr>
        <w:shd w:val="clear" w:color="auto" w:fill="FFFFFF"/>
        <w:jc w:val="both"/>
        <w:rPr>
          <w:lang w:val="en-US"/>
        </w:rPr>
      </w:pPr>
      <w:r w:rsidRPr="008D397E">
        <w:rPr>
          <w:lang w:val="en-US"/>
        </w:rPr>
        <w:t xml:space="preserve">Moscow is trapped: center-regional relations in Russia after the invasion of Ukraine. ZOiS Spotlight N 23, 15.06.2022 </w:t>
      </w:r>
      <w:hyperlink r:id="rId13" w:history="1">
        <w:r w:rsidRPr="008D397E">
          <w:rPr>
            <w:rStyle w:val="Hyperlink"/>
            <w:lang w:val="en-US"/>
          </w:rPr>
          <w:t>https://www.zois-berlin.de/en/publications/zois-spotlight/moscow-is-trapped-centre-regional-relations-in-russia-after-the-invasion-of-ukraine</w:t>
        </w:r>
      </w:hyperlink>
    </w:p>
    <w:p w14:paraId="16168404" w14:textId="44D39848" w:rsidR="00DB365F" w:rsidRPr="008D397E" w:rsidRDefault="00DB365F" w:rsidP="008D397E">
      <w:pPr>
        <w:pStyle w:val="ListParagraph"/>
        <w:numPr>
          <w:ilvl w:val="0"/>
          <w:numId w:val="7"/>
        </w:numPr>
        <w:shd w:val="clear" w:color="auto" w:fill="FFFFFF"/>
        <w:jc w:val="both"/>
        <w:rPr>
          <w:lang w:val="en-US"/>
        </w:rPr>
      </w:pPr>
      <w:bookmarkStart w:id="0" w:name="_Hlk106362826"/>
      <w:r w:rsidRPr="008D397E">
        <w:rPr>
          <w:lang w:val="en-US"/>
        </w:rPr>
        <w:t xml:space="preserve">(No New) Lessons Learned. </w:t>
      </w:r>
      <w:r w:rsidRPr="008D397E">
        <w:rPr>
          <w:i/>
          <w:iCs/>
          <w:lang w:val="en-US"/>
        </w:rPr>
        <w:t xml:space="preserve">Russian Analytical Digest, </w:t>
      </w:r>
      <w:r w:rsidRPr="008D397E">
        <w:rPr>
          <w:lang w:val="en-US"/>
        </w:rPr>
        <w:t>N 276, 18 February 2022.</w:t>
      </w:r>
    </w:p>
    <w:p w14:paraId="78D33D1B" w14:textId="1F4937BA" w:rsidR="00DB365F" w:rsidRDefault="00000000" w:rsidP="006324CD">
      <w:pPr>
        <w:shd w:val="clear" w:color="auto" w:fill="FFFFFF"/>
        <w:ind w:left="720"/>
        <w:jc w:val="both"/>
        <w:rPr>
          <w:lang w:val="en-US"/>
        </w:rPr>
      </w:pPr>
      <w:hyperlink r:id="rId14" w:history="1">
        <w:r w:rsidR="006324CD" w:rsidRPr="007C6090">
          <w:rPr>
            <w:rStyle w:val="Hyperlink"/>
            <w:lang w:val="en-US"/>
          </w:rPr>
          <w:t>https://css.ethz.ch/content/dam/ethz/special-interest/gess/cis/center-for-securities-studies/pdfs/RAD276.pdf</w:t>
        </w:r>
      </w:hyperlink>
    </w:p>
    <w:bookmarkEnd w:id="0"/>
    <w:p w14:paraId="167845CA" w14:textId="77777777" w:rsidR="007B6754" w:rsidRDefault="00DB365F" w:rsidP="007B6754">
      <w:pPr>
        <w:pStyle w:val="Heading1"/>
        <w:numPr>
          <w:ilvl w:val="0"/>
          <w:numId w:val="7"/>
        </w:numPr>
        <w:shd w:val="clear" w:color="auto" w:fill="FFFFFF"/>
        <w:jc w:val="both"/>
        <w:rPr>
          <w:b w:val="0"/>
          <w:bCs w:val="0"/>
          <w:sz w:val="24"/>
          <w:shd w:val="clear" w:color="auto" w:fill="FFFFFF"/>
          <w:lang w:val="en-US"/>
        </w:rPr>
      </w:pPr>
      <w:r>
        <w:rPr>
          <w:b w:val="0"/>
          <w:sz w:val="24"/>
          <w:lang w:val="en-US"/>
        </w:rPr>
        <w:t xml:space="preserve">Russia and Its Two “Shared Neighborhoods”, </w:t>
      </w:r>
      <w:r w:rsidRPr="00160E2F">
        <w:rPr>
          <w:b w:val="0"/>
          <w:bCs w:val="0"/>
          <w:i/>
          <w:sz w:val="24"/>
          <w:shd w:val="clear" w:color="auto" w:fill="FFFFFF"/>
          <w:lang w:val="en-US"/>
        </w:rPr>
        <w:t xml:space="preserve">PONARS Policy Memo </w:t>
      </w:r>
      <w:r w:rsidRPr="00160E2F">
        <w:rPr>
          <w:b w:val="0"/>
          <w:bCs w:val="0"/>
          <w:sz w:val="24"/>
          <w:shd w:val="clear" w:color="auto" w:fill="FFFFFF"/>
          <w:lang w:val="en-US"/>
        </w:rPr>
        <w:t xml:space="preserve">N </w:t>
      </w:r>
      <w:r>
        <w:rPr>
          <w:b w:val="0"/>
          <w:bCs w:val="0"/>
          <w:sz w:val="24"/>
          <w:shd w:val="clear" w:color="auto" w:fill="FFFFFF"/>
          <w:lang w:val="en-US"/>
        </w:rPr>
        <w:t>712</w:t>
      </w:r>
      <w:r w:rsidRPr="00160E2F">
        <w:rPr>
          <w:b w:val="0"/>
          <w:bCs w:val="0"/>
          <w:sz w:val="24"/>
          <w:shd w:val="clear" w:color="auto" w:fill="FFFFFF"/>
          <w:lang w:val="en-US"/>
        </w:rPr>
        <w:t xml:space="preserve">, Publication date: </w:t>
      </w:r>
      <w:r>
        <w:rPr>
          <w:b w:val="0"/>
          <w:bCs w:val="0"/>
          <w:sz w:val="24"/>
          <w:shd w:val="clear" w:color="auto" w:fill="FFFFFF"/>
          <w:lang w:val="en-US"/>
        </w:rPr>
        <w:t>October</w:t>
      </w:r>
      <w:r w:rsidRPr="00160E2F">
        <w:rPr>
          <w:b w:val="0"/>
          <w:bCs w:val="0"/>
          <w:sz w:val="24"/>
          <w:shd w:val="clear" w:color="auto" w:fill="FFFFFF"/>
          <w:lang w:val="en-US"/>
        </w:rPr>
        <w:t xml:space="preserve"> 2021</w:t>
      </w:r>
      <w:r>
        <w:rPr>
          <w:b w:val="0"/>
          <w:bCs w:val="0"/>
          <w:sz w:val="24"/>
          <w:shd w:val="clear" w:color="auto" w:fill="FFFFFF"/>
          <w:lang w:val="en-US"/>
        </w:rPr>
        <w:t>.</w:t>
      </w:r>
    </w:p>
    <w:p w14:paraId="74FAD369" w14:textId="1A603250" w:rsidR="00DB365F" w:rsidRPr="00853506" w:rsidRDefault="00DB365F" w:rsidP="00853506">
      <w:pPr>
        <w:pStyle w:val="Heading1"/>
        <w:numPr>
          <w:ilvl w:val="0"/>
          <w:numId w:val="7"/>
        </w:numPr>
        <w:shd w:val="clear" w:color="auto" w:fill="FFFFFF"/>
        <w:jc w:val="both"/>
        <w:rPr>
          <w:rStyle w:val="Hyperlink"/>
          <w:b w:val="0"/>
          <w:bCs w:val="0"/>
          <w:color w:val="auto"/>
          <w:sz w:val="24"/>
          <w:u w:val="none"/>
          <w:shd w:val="clear" w:color="auto" w:fill="FFFFFF"/>
          <w:lang w:val="en-US"/>
        </w:rPr>
      </w:pPr>
      <w:r w:rsidRPr="007B6754">
        <w:rPr>
          <w:b w:val="0"/>
          <w:bCs w:val="0"/>
          <w:sz w:val="24"/>
          <w:shd w:val="clear" w:color="auto" w:fill="FFFFFF"/>
          <w:lang w:val="en-US"/>
        </w:rPr>
        <w:t xml:space="preserve">Nested Games? The Inconsistencies of Russian Foreign Policy in Eurasia, </w:t>
      </w:r>
      <w:r w:rsidRPr="007B6754">
        <w:rPr>
          <w:b w:val="0"/>
          <w:bCs w:val="0"/>
          <w:i/>
          <w:sz w:val="24"/>
          <w:shd w:val="clear" w:color="auto" w:fill="FFFFFF"/>
          <w:lang w:val="en-US"/>
        </w:rPr>
        <w:t xml:space="preserve">PONARS Policy Memo </w:t>
      </w:r>
      <w:r w:rsidRPr="007B6754">
        <w:rPr>
          <w:b w:val="0"/>
          <w:bCs w:val="0"/>
          <w:sz w:val="24"/>
          <w:shd w:val="clear" w:color="auto" w:fill="FFFFFF"/>
          <w:lang w:val="en-US"/>
        </w:rPr>
        <w:t>N 684, Publication date: January 2021</w:t>
      </w:r>
      <w:r w:rsidRPr="00853506">
        <w:rPr>
          <w:b w:val="0"/>
          <w:bCs w:val="0"/>
          <w:i/>
          <w:sz w:val="24"/>
          <w:shd w:val="clear" w:color="auto" w:fill="FFFFFF"/>
          <w:lang w:val="en-US"/>
        </w:rPr>
        <w:t xml:space="preserve"> </w:t>
      </w:r>
      <w:hyperlink r:id="rId15" w:history="1">
        <w:r w:rsidRPr="00853506">
          <w:rPr>
            <w:rStyle w:val="Hyperlink"/>
            <w:b w:val="0"/>
            <w:bCs w:val="0"/>
            <w:sz w:val="24"/>
            <w:shd w:val="clear" w:color="auto" w:fill="FFFFFF"/>
            <w:lang w:val="en-US"/>
          </w:rPr>
          <w:t>https://www.ponarseurasia.org/memo/nested-games-inconsistencies-russian-foreign-policy-eurasia</w:t>
        </w:r>
      </w:hyperlink>
    </w:p>
    <w:p w14:paraId="3C9C8E7C" w14:textId="76E1CBA7" w:rsidR="00DB365F" w:rsidRPr="008D397E" w:rsidRDefault="00DB365F" w:rsidP="008D397E">
      <w:pPr>
        <w:pStyle w:val="ListParagraph"/>
        <w:numPr>
          <w:ilvl w:val="0"/>
          <w:numId w:val="7"/>
        </w:numPr>
        <w:jc w:val="both"/>
        <w:rPr>
          <w:bCs/>
          <w:lang w:val="en-US"/>
        </w:rPr>
      </w:pPr>
      <w:r w:rsidRPr="008D397E">
        <w:rPr>
          <w:bCs/>
          <w:lang w:val="en-US"/>
        </w:rPr>
        <w:t xml:space="preserve">Russian Federalism: Informal Elite Games Against Formal Democratic Institutions. PONARS Memo, N 656, </w:t>
      </w:r>
      <w:r w:rsidR="008D397E" w:rsidRPr="008D397E">
        <w:rPr>
          <w:bCs/>
          <w:lang w:val="en-US"/>
        </w:rPr>
        <w:t>June</w:t>
      </w:r>
      <w:r w:rsidRPr="008D397E">
        <w:rPr>
          <w:bCs/>
          <w:lang w:val="en-US"/>
        </w:rPr>
        <w:t xml:space="preserve"> 2020. </w:t>
      </w:r>
    </w:p>
    <w:p w14:paraId="5D1308C8" w14:textId="2F9975EE" w:rsidR="00DB365F" w:rsidRPr="008D397E" w:rsidRDefault="00DB365F" w:rsidP="008D397E">
      <w:pPr>
        <w:pStyle w:val="ListParagraph"/>
        <w:numPr>
          <w:ilvl w:val="0"/>
          <w:numId w:val="7"/>
        </w:numPr>
        <w:jc w:val="both"/>
        <w:rPr>
          <w:bCs/>
          <w:color w:val="333333"/>
          <w:lang w:val="en-US"/>
        </w:rPr>
      </w:pPr>
      <w:r w:rsidRPr="008D397E">
        <w:rPr>
          <w:bCs/>
          <w:lang w:val="en-US"/>
        </w:rPr>
        <w:t xml:space="preserve">Institutional experiments in the post-Soviet space, March 11, 2020 </w:t>
      </w:r>
      <w:hyperlink r:id="rId16" w:history="1">
        <w:r w:rsidRPr="008D397E">
          <w:rPr>
            <w:rStyle w:val="Hyperlink"/>
            <w:lang w:val="en-US"/>
          </w:rPr>
          <w:t>https://www.ridl.io/ru/institucionalnye-jeksperimenty-na-postsovetskom-prostranstve/</w:t>
        </w:r>
      </w:hyperlink>
    </w:p>
    <w:p w14:paraId="0EDFD935" w14:textId="77777777" w:rsidR="00DB365F" w:rsidRPr="00DB365F" w:rsidRDefault="00DB365F" w:rsidP="00DB365F">
      <w:pPr>
        <w:rPr>
          <w:lang w:val="en-US"/>
        </w:rPr>
      </w:pPr>
    </w:p>
    <w:p w14:paraId="5FB5AA91" w14:textId="3DD50D7C" w:rsidR="00DB3644" w:rsidRDefault="00DB3644" w:rsidP="00B45C08">
      <w:pPr>
        <w:pStyle w:val="Heading2"/>
        <w:jc w:val="both"/>
        <w:rPr>
          <w:lang w:val="en-US"/>
        </w:rPr>
      </w:pPr>
      <w:r w:rsidRPr="00787BA0">
        <w:rPr>
          <w:lang w:val="en-US"/>
        </w:rPr>
        <w:t>Selected Conferences</w:t>
      </w:r>
      <w:r>
        <w:rPr>
          <w:lang w:val="en-US"/>
        </w:rPr>
        <w:t>,</w:t>
      </w:r>
      <w:r w:rsidRPr="00787BA0">
        <w:rPr>
          <w:lang w:val="en-US"/>
        </w:rPr>
        <w:t xml:space="preserve"> Invited Seminar Presentations</w:t>
      </w:r>
      <w:r w:rsidR="008920F8">
        <w:rPr>
          <w:lang w:val="en-US"/>
        </w:rPr>
        <w:t xml:space="preserve"> (2021-2022)</w:t>
      </w:r>
    </w:p>
    <w:p w14:paraId="7786D7CF" w14:textId="1E1C3F8F" w:rsidR="008920F8" w:rsidRPr="008D397E" w:rsidRDefault="008920F8" w:rsidP="008D397E">
      <w:pPr>
        <w:pStyle w:val="ListParagraph"/>
        <w:numPr>
          <w:ilvl w:val="0"/>
          <w:numId w:val="8"/>
        </w:numPr>
        <w:jc w:val="both"/>
        <w:rPr>
          <w:i/>
          <w:iCs/>
          <w:color w:val="222222"/>
          <w:shd w:val="clear" w:color="auto" w:fill="FFFFFF"/>
          <w:lang w:val="en-US"/>
        </w:rPr>
      </w:pPr>
      <w:r w:rsidRPr="008D397E">
        <w:rPr>
          <w:color w:val="222222"/>
          <w:shd w:val="clear" w:color="auto" w:fill="FFFFFF"/>
          <w:lang w:val="en-US"/>
        </w:rPr>
        <w:t>Political Ethnography of State and Society in Post-Soviet Contexts in the Shadow of the Russian Invasion of Ukraine. Yale MacMillan Center, Yale University, December 9-10, 2022</w:t>
      </w:r>
    </w:p>
    <w:p w14:paraId="0B1206EE" w14:textId="5CD067FF" w:rsidR="008920F8" w:rsidRPr="008D397E" w:rsidRDefault="008920F8" w:rsidP="008D397E">
      <w:pPr>
        <w:pStyle w:val="ListParagraph"/>
        <w:numPr>
          <w:ilvl w:val="0"/>
          <w:numId w:val="8"/>
        </w:numPr>
        <w:jc w:val="both"/>
        <w:rPr>
          <w:color w:val="222222"/>
          <w:shd w:val="clear" w:color="auto" w:fill="FFFFFF"/>
          <w:lang w:val="en-US"/>
        </w:rPr>
      </w:pPr>
      <w:r w:rsidRPr="008D397E">
        <w:rPr>
          <w:color w:val="222222"/>
          <w:shd w:val="clear" w:color="auto" w:fill="FFFFFF"/>
          <w:lang w:val="en-US"/>
        </w:rPr>
        <w:t>Rising Power Coalitions: Reimagining Global Governance? The Fletcher School, Tufts University, December 1-2, 2022 (</w:t>
      </w:r>
      <w:r w:rsidRPr="008D397E">
        <w:rPr>
          <w:i/>
          <w:iCs/>
          <w:color w:val="222222"/>
          <w:shd w:val="clear" w:color="auto" w:fill="FFFFFF"/>
          <w:lang w:val="en-US"/>
        </w:rPr>
        <w:t>Broader Eurasian Dynamics and Integrations</w:t>
      </w:r>
      <w:r w:rsidRPr="008D397E">
        <w:rPr>
          <w:color w:val="222222"/>
          <w:shd w:val="clear" w:color="auto" w:fill="FFFFFF"/>
          <w:lang w:val="en-US"/>
        </w:rPr>
        <w:t xml:space="preserve">) </w:t>
      </w:r>
    </w:p>
    <w:p w14:paraId="4DA08D23" w14:textId="23D92A6F" w:rsidR="008920F8" w:rsidRPr="008D397E" w:rsidRDefault="008920F8" w:rsidP="008D397E">
      <w:pPr>
        <w:pStyle w:val="ListParagraph"/>
        <w:numPr>
          <w:ilvl w:val="0"/>
          <w:numId w:val="8"/>
        </w:numPr>
        <w:jc w:val="both"/>
        <w:rPr>
          <w:i/>
          <w:iCs/>
          <w:lang w:val="en-US"/>
        </w:rPr>
      </w:pPr>
      <w:r w:rsidRPr="008D397E">
        <w:rPr>
          <w:color w:val="222222"/>
          <w:shd w:val="clear" w:color="auto" w:fill="FFFFFF"/>
          <w:lang w:val="en-US"/>
        </w:rPr>
        <w:t xml:space="preserve">Russian and Belarusian Foreign Policy in Times of the War. DGO and Akno Seminar, Berlin, November 29. 2022 </w:t>
      </w:r>
      <w:r w:rsidRPr="008D397E">
        <w:rPr>
          <w:i/>
          <w:iCs/>
          <w:color w:val="222222"/>
          <w:shd w:val="clear" w:color="auto" w:fill="FFFFFF"/>
          <w:lang w:val="en-US"/>
        </w:rPr>
        <w:t>(Russian foreign policy in the post-Soviet Eurasia)</w:t>
      </w:r>
    </w:p>
    <w:p w14:paraId="4CA93A90" w14:textId="728CB59E" w:rsidR="008920F8" w:rsidRPr="008D397E" w:rsidRDefault="008920F8" w:rsidP="008D397E">
      <w:pPr>
        <w:pStyle w:val="ListParagraph"/>
        <w:numPr>
          <w:ilvl w:val="0"/>
          <w:numId w:val="8"/>
        </w:numPr>
        <w:jc w:val="both"/>
        <w:rPr>
          <w:i/>
          <w:iCs/>
          <w:lang w:val="en-US"/>
        </w:rPr>
      </w:pPr>
      <w:r w:rsidRPr="008D397E">
        <w:rPr>
          <w:lang w:val="en-US"/>
        </w:rPr>
        <w:t xml:space="preserve">The West’ and the Challenge of Unity in the face of Russia, University Consortium, Brussels, November 11-12, 2022 </w:t>
      </w:r>
      <w:r w:rsidRPr="008D397E">
        <w:rPr>
          <w:i/>
          <w:iCs/>
          <w:lang w:val="en-US"/>
        </w:rPr>
        <w:t>(The war against Ukraine and the trends within Russian political regime)</w:t>
      </w:r>
    </w:p>
    <w:p w14:paraId="572FB54E" w14:textId="3340F158" w:rsidR="008920F8" w:rsidRPr="008D397E" w:rsidRDefault="008920F8" w:rsidP="008D397E">
      <w:pPr>
        <w:pStyle w:val="ListParagraph"/>
        <w:numPr>
          <w:ilvl w:val="0"/>
          <w:numId w:val="8"/>
        </w:numPr>
        <w:jc w:val="both"/>
        <w:rPr>
          <w:i/>
          <w:iCs/>
          <w:lang w:val="en-US"/>
        </w:rPr>
      </w:pPr>
      <w:r w:rsidRPr="008D397E">
        <w:rPr>
          <w:lang w:val="en-US"/>
        </w:rPr>
        <w:t xml:space="preserve">Eurasian Club, Fletcher School of Diplomacy, Tufts University. Research seminar, October 04, 2022 </w:t>
      </w:r>
      <w:r w:rsidRPr="008D397E">
        <w:rPr>
          <w:i/>
          <w:iCs/>
          <w:lang w:val="en-US"/>
        </w:rPr>
        <w:t>(Implications of War: Disintegration of the Post-Soviet Eurasia?)</w:t>
      </w:r>
    </w:p>
    <w:p w14:paraId="4EE076E8" w14:textId="0339F33E" w:rsidR="008920F8" w:rsidRPr="008D397E" w:rsidRDefault="008920F8" w:rsidP="008D397E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8D397E">
        <w:rPr>
          <w:lang w:val="en-US"/>
        </w:rPr>
        <w:t>Riga Dialogue, Expert Discussion “Russia: What Next?”, Riga, September 16, 2022.</w:t>
      </w:r>
    </w:p>
    <w:p w14:paraId="143E90E1" w14:textId="2E2A0F5E" w:rsidR="008920F8" w:rsidRPr="008D397E" w:rsidRDefault="008920F8" w:rsidP="008D397E">
      <w:pPr>
        <w:pStyle w:val="ListParagraph"/>
        <w:numPr>
          <w:ilvl w:val="0"/>
          <w:numId w:val="8"/>
        </w:numPr>
        <w:jc w:val="both"/>
        <w:rPr>
          <w:i/>
          <w:iCs/>
          <w:lang w:val="en-US"/>
        </w:rPr>
      </w:pPr>
      <w:r w:rsidRPr="008D397E">
        <w:rPr>
          <w:lang w:val="en-US"/>
        </w:rPr>
        <w:t xml:space="preserve">Between the EU and Russia. PONARS Eurasia and The BEAR Network Joint Conference, April 29 – April 30, 2022, Washington, D.C. </w:t>
      </w:r>
      <w:r w:rsidRPr="008D397E">
        <w:rPr>
          <w:i/>
          <w:iCs/>
          <w:lang w:val="en-US"/>
        </w:rPr>
        <w:t>(The War and the Future of Russian Universities)</w:t>
      </w:r>
    </w:p>
    <w:p w14:paraId="1F601881" w14:textId="77777777" w:rsidR="008D397E" w:rsidRDefault="008920F8" w:rsidP="008D397E">
      <w:pPr>
        <w:pStyle w:val="ListParagraph"/>
        <w:numPr>
          <w:ilvl w:val="0"/>
          <w:numId w:val="8"/>
        </w:numPr>
        <w:jc w:val="both"/>
        <w:rPr>
          <w:i/>
          <w:iCs/>
          <w:lang w:val="en-US"/>
        </w:rPr>
      </w:pPr>
      <w:r w:rsidRPr="008D397E">
        <w:rPr>
          <w:lang w:val="en-US"/>
        </w:rPr>
        <w:t xml:space="preserve">BASEES Annual Conference. Cambridge, UK, April 8-10, 2022 </w:t>
      </w:r>
      <w:r w:rsidRPr="008D397E">
        <w:rPr>
          <w:i/>
          <w:iCs/>
          <w:lang w:val="en-US"/>
        </w:rPr>
        <w:t>(Russia’s Two Shared Neighborhoods Before and After the War in Ukraine)</w:t>
      </w:r>
      <w:bookmarkStart w:id="1" w:name="_Hlk99198074"/>
    </w:p>
    <w:p w14:paraId="609EDCCC" w14:textId="77777777" w:rsidR="008D397E" w:rsidRPr="008D397E" w:rsidRDefault="008920F8" w:rsidP="008D397E">
      <w:pPr>
        <w:pStyle w:val="ListParagraph"/>
        <w:numPr>
          <w:ilvl w:val="0"/>
          <w:numId w:val="8"/>
        </w:numPr>
        <w:jc w:val="both"/>
        <w:rPr>
          <w:rStyle w:val="Strong"/>
          <w:b w:val="0"/>
          <w:bCs w:val="0"/>
          <w:i/>
          <w:iCs/>
          <w:lang w:val="en-US"/>
        </w:rPr>
      </w:pPr>
      <w:r w:rsidRPr="008D397E">
        <w:rPr>
          <w:rStyle w:val="Strong"/>
          <w:b w:val="0"/>
          <w:bCs w:val="0"/>
          <w:color w:val="39394D"/>
          <w:shd w:val="clear" w:color="auto" w:fill="F7F7FC"/>
          <w:lang w:val="en-US"/>
        </w:rPr>
        <w:t xml:space="preserve">Russia’s lost future? The political system before, during and after the invasion of Ukraine. ZOiS Seminar, Berlin, April 6, 2022 </w:t>
      </w:r>
      <w:r w:rsidRPr="008D397E">
        <w:rPr>
          <w:rStyle w:val="Strong"/>
          <w:b w:val="0"/>
          <w:bCs w:val="0"/>
          <w:i/>
          <w:iCs/>
          <w:color w:val="39394D"/>
          <w:shd w:val="clear" w:color="auto" w:fill="F7F7FC"/>
          <w:lang w:val="en-US"/>
        </w:rPr>
        <w:t xml:space="preserve">(Center-regional relations in Russia: Another administrative decentralization?) </w:t>
      </w:r>
    </w:p>
    <w:p w14:paraId="72B12637" w14:textId="193036C1" w:rsidR="008920F8" w:rsidRPr="00793975" w:rsidRDefault="008920F8" w:rsidP="008D397E">
      <w:pPr>
        <w:pStyle w:val="ListParagraph"/>
        <w:numPr>
          <w:ilvl w:val="0"/>
          <w:numId w:val="8"/>
        </w:numPr>
        <w:jc w:val="both"/>
        <w:rPr>
          <w:i/>
          <w:iCs/>
          <w:lang w:val="en-US"/>
        </w:rPr>
      </w:pPr>
      <w:r w:rsidRPr="008D397E">
        <w:rPr>
          <w:color w:val="222222"/>
          <w:shd w:val="clear" w:color="auto" w:fill="FFFFFF"/>
          <w:lang w:val="en-US"/>
        </w:rPr>
        <w:t xml:space="preserve">Domestic Politics in the Shadow of Russia’s Invasion of Ukraine. PONARS Eurasia Spring Policy Conference, Washington D.C., March 25, 2022 </w:t>
      </w:r>
      <w:r w:rsidRPr="008D397E">
        <w:rPr>
          <w:i/>
          <w:iCs/>
          <w:color w:val="222222"/>
          <w:shd w:val="clear" w:color="auto" w:fill="FFFFFF"/>
          <w:lang w:val="en-US"/>
        </w:rPr>
        <w:t xml:space="preserve">(Ready to Protest? Explaining Protest Potential in Russian Regional Capitals), </w:t>
      </w:r>
      <w:r w:rsidRPr="008D397E">
        <w:rPr>
          <w:color w:val="222222"/>
          <w:shd w:val="clear" w:color="auto" w:fill="FFFFFF"/>
          <w:lang w:val="en-US"/>
        </w:rPr>
        <w:t xml:space="preserve">with Ekaterina Paustyan </w:t>
      </w:r>
    </w:p>
    <w:p w14:paraId="7E61F206" w14:textId="77777777" w:rsidR="00793975" w:rsidRPr="00793975" w:rsidRDefault="00793975" w:rsidP="00793975">
      <w:pPr>
        <w:pStyle w:val="ListParagraph"/>
        <w:numPr>
          <w:ilvl w:val="0"/>
          <w:numId w:val="8"/>
        </w:numPr>
        <w:shd w:val="clear" w:color="auto" w:fill="FFFFFF"/>
        <w:jc w:val="both"/>
        <w:rPr>
          <w:i/>
          <w:iCs/>
          <w:color w:val="222222"/>
          <w:shd w:val="clear" w:color="auto" w:fill="FFFFFF"/>
          <w:lang w:val="en-US"/>
        </w:rPr>
      </w:pPr>
      <w:r w:rsidRPr="00793975">
        <w:rPr>
          <w:color w:val="222222"/>
          <w:shd w:val="clear" w:color="auto" w:fill="FFFFFF"/>
          <w:lang w:val="en-US"/>
        </w:rPr>
        <w:t xml:space="preserve">Inequality and Diversity Conference (IDC), Higher School of Economics in </w:t>
      </w:r>
      <w:bookmarkStart w:id="2" w:name="_Hlk95996298"/>
      <w:r w:rsidRPr="00793975">
        <w:rPr>
          <w:color w:val="222222"/>
          <w:shd w:val="clear" w:color="auto" w:fill="FFFFFF"/>
          <w:lang w:val="en-US"/>
        </w:rPr>
        <w:t xml:space="preserve">Saint-Peterburg, November 11-13, 2021 </w:t>
      </w:r>
      <w:bookmarkEnd w:id="2"/>
      <w:r w:rsidRPr="00793975">
        <w:rPr>
          <w:i/>
          <w:iCs/>
          <w:color w:val="222222"/>
          <w:shd w:val="clear" w:color="auto" w:fill="FFFFFF"/>
          <w:lang w:val="en-US"/>
        </w:rPr>
        <w:t>(Russia and Its Two Shared Neighborhoods)</w:t>
      </w:r>
    </w:p>
    <w:p w14:paraId="0E8ED269" w14:textId="77777777" w:rsidR="00793975" w:rsidRPr="00793975" w:rsidRDefault="00793975" w:rsidP="00793975">
      <w:pPr>
        <w:pStyle w:val="ListParagraph"/>
        <w:numPr>
          <w:ilvl w:val="0"/>
          <w:numId w:val="8"/>
        </w:numPr>
        <w:shd w:val="clear" w:color="auto" w:fill="FFFFFF"/>
        <w:jc w:val="both"/>
        <w:rPr>
          <w:i/>
          <w:iCs/>
          <w:color w:val="222222"/>
          <w:shd w:val="clear" w:color="auto" w:fill="FFFFFF"/>
          <w:lang w:val="en-US"/>
        </w:rPr>
      </w:pPr>
      <w:r w:rsidRPr="00793975">
        <w:rPr>
          <w:color w:val="222222"/>
          <w:shd w:val="clear" w:color="auto" w:fill="FFFFFF"/>
          <w:lang w:val="en-US"/>
        </w:rPr>
        <w:t xml:space="preserve">Inequality and Diversity Conference (IDC), Higher School of Economics in Saint-Peterburg, November 11-13, 2021 </w:t>
      </w:r>
      <w:r w:rsidRPr="00793975">
        <w:rPr>
          <w:i/>
          <w:iCs/>
          <w:color w:val="222222"/>
          <w:shd w:val="clear" w:color="auto" w:fill="FFFFFF"/>
          <w:lang w:val="en-US"/>
        </w:rPr>
        <w:t>(Cities “Dead” and “Alive”: The Calculus of Urban Protests in Russia)</w:t>
      </w:r>
    </w:p>
    <w:p w14:paraId="182AADEF" w14:textId="77777777" w:rsidR="00793975" w:rsidRPr="00793975" w:rsidRDefault="00793975" w:rsidP="00793975">
      <w:pPr>
        <w:pStyle w:val="ListParagraph"/>
        <w:numPr>
          <w:ilvl w:val="0"/>
          <w:numId w:val="8"/>
        </w:numPr>
        <w:shd w:val="clear" w:color="auto" w:fill="FFFFFF"/>
        <w:jc w:val="both"/>
        <w:rPr>
          <w:i/>
          <w:iCs/>
          <w:color w:val="222222"/>
          <w:shd w:val="clear" w:color="auto" w:fill="FFFFFF"/>
          <w:lang w:val="en-US"/>
        </w:rPr>
      </w:pPr>
      <w:r w:rsidRPr="00793975">
        <w:rPr>
          <w:color w:val="222222"/>
          <w:shd w:val="clear" w:color="auto" w:fill="FFFFFF"/>
          <w:lang w:val="en-US"/>
        </w:rPr>
        <w:t xml:space="preserve">Addressing Strategic Stability in the Euro-Atlantic Area. Riga Dialogue, October 1, 2021 </w:t>
      </w:r>
      <w:r w:rsidRPr="00793975">
        <w:rPr>
          <w:i/>
          <w:iCs/>
          <w:color w:val="222222"/>
          <w:shd w:val="clear" w:color="auto" w:fill="FFFFFF"/>
          <w:lang w:val="en-US"/>
        </w:rPr>
        <w:t>(How development in Belarus is affecting stability and security in the Baltic Sea region?)</w:t>
      </w:r>
    </w:p>
    <w:p w14:paraId="385F6E9C" w14:textId="77777777" w:rsidR="00793975" w:rsidRPr="00793975" w:rsidRDefault="00793975" w:rsidP="00793975">
      <w:pPr>
        <w:pStyle w:val="ListParagraph"/>
        <w:numPr>
          <w:ilvl w:val="0"/>
          <w:numId w:val="8"/>
        </w:numPr>
        <w:shd w:val="clear" w:color="auto" w:fill="FFFFFF"/>
        <w:jc w:val="both"/>
        <w:rPr>
          <w:i/>
          <w:iCs/>
          <w:color w:val="222222"/>
          <w:shd w:val="clear" w:color="auto" w:fill="FFFFFF"/>
          <w:lang w:val="en-US"/>
        </w:rPr>
      </w:pPr>
      <w:r w:rsidRPr="00793975">
        <w:rPr>
          <w:color w:val="222222"/>
          <w:shd w:val="clear" w:color="auto" w:fill="FFFFFF"/>
          <w:lang w:val="en-US"/>
        </w:rPr>
        <w:lastRenderedPageBreak/>
        <w:t xml:space="preserve">PONARS Eurasia Fall Policy Conference, Washington D.C., USA, September 24, 2021 </w:t>
      </w:r>
      <w:r w:rsidRPr="00793975">
        <w:rPr>
          <w:i/>
          <w:iCs/>
          <w:color w:val="222222"/>
          <w:shd w:val="clear" w:color="auto" w:fill="FFFFFF"/>
          <w:lang w:val="en-US"/>
        </w:rPr>
        <w:t xml:space="preserve">(Russia and Its Two “Shared Neighborhoods”) </w:t>
      </w:r>
    </w:p>
    <w:p w14:paraId="1EC4E803" w14:textId="77777777" w:rsidR="00793975" w:rsidRPr="00793975" w:rsidRDefault="00793975" w:rsidP="00793975">
      <w:pPr>
        <w:pStyle w:val="ListParagraph"/>
        <w:numPr>
          <w:ilvl w:val="0"/>
          <w:numId w:val="8"/>
        </w:numPr>
        <w:shd w:val="clear" w:color="auto" w:fill="FFFFFF"/>
        <w:jc w:val="both"/>
        <w:rPr>
          <w:bCs/>
          <w:color w:val="222222"/>
          <w:lang w:val="en-US"/>
        </w:rPr>
      </w:pPr>
      <w:r w:rsidRPr="00793975">
        <w:rPr>
          <w:color w:val="222222"/>
          <w:shd w:val="clear" w:color="auto" w:fill="FFFFFF"/>
          <w:lang w:val="en-US"/>
        </w:rPr>
        <w:t xml:space="preserve">Restoring European Security. From managing relations to principled cooperation, Center for East European and International Studies. Berlin, June 18, 2021. Expert discussion. </w:t>
      </w:r>
    </w:p>
    <w:p w14:paraId="1F933414" w14:textId="46E6C94A" w:rsidR="00793975" w:rsidRPr="00793975" w:rsidRDefault="00793975" w:rsidP="00793975">
      <w:pPr>
        <w:pStyle w:val="ListParagraph"/>
        <w:numPr>
          <w:ilvl w:val="0"/>
          <w:numId w:val="8"/>
        </w:numPr>
        <w:shd w:val="clear" w:color="auto" w:fill="FFFFFF"/>
        <w:jc w:val="both"/>
        <w:rPr>
          <w:bCs/>
          <w:color w:val="222222"/>
          <w:lang w:val="en-US"/>
        </w:rPr>
      </w:pPr>
      <w:r w:rsidRPr="00793975">
        <w:rPr>
          <w:rStyle w:val="Strong"/>
          <w:b w:val="0"/>
          <w:bCs w:val="0"/>
          <w:color w:val="222222"/>
          <w:lang w:val="en-GB"/>
        </w:rPr>
        <w:t xml:space="preserve">Russia’s Threat Perceptions in Northern Europe, International workshop, Helsinki, April 29, 2021 </w:t>
      </w:r>
      <w:r w:rsidRPr="00793975">
        <w:rPr>
          <w:rStyle w:val="Strong"/>
          <w:b w:val="0"/>
          <w:bCs w:val="0"/>
          <w:i/>
          <w:color w:val="222222"/>
          <w:lang w:val="en-GB"/>
        </w:rPr>
        <w:t>(Russian security studies: premises instead of theories)</w:t>
      </w:r>
    </w:p>
    <w:p w14:paraId="6D4194F1" w14:textId="77777777" w:rsidR="00793975" w:rsidRPr="00793975" w:rsidRDefault="00793975" w:rsidP="00793975">
      <w:pPr>
        <w:pStyle w:val="ListParagraph"/>
        <w:numPr>
          <w:ilvl w:val="0"/>
          <w:numId w:val="8"/>
        </w:numPr>
        <w:jc w:val="both"/>
        <w:rPr>
          <w:lang w:val="en-GB"/>
        </w:rPr>
      </w:pPr>
      <w:r w:rsidRPr="00793975">
        <w:rPr>
          <w:color w:val="202124"/>
          <w:spacing w:val="3"/>
          <w:shd w:val="clear" w:color="auto" w:fill="FFFFFF"/>
          <w:lang w:val="en-GB"/>
        </w:rPr>
        <w:t xml:space="preserve">XXII </w:t>
      </w:r>
      <w:r w:rsidRPr="00793975">
        <w:rPr>
          <w:color w:val="202124"/>
          <w:spacing w:val="3"/>
          <w:shd w:val="clear" w:color="auto" w:fill="FFFFFF"/>
          <w:lang w:val="en-US"/>
        </w:rPr>
        <w:t>April</w:t>
      </w:r>
      <w:r w:rsidRPr="00793975">
        <w:rPr>
          <w:color w:val="202124"/>
          <w:spacing w:val="3"/>
          <w:shd w:val="clear" w:color="auto" w:fill="FFFFFF"/>
          <w:lang w:val="en-GB"/>
        </w:rPr>
        <w:t xml:space="preserve"> </w:t>
      </w:r>
      <w:r w:rsidRPr="00793975">
        <w:rPr>
          <w:color w:val="202124"/>
          <w:spacing w:val="3"/>
          <w:shd w:val="clear" w:color="auto" w:fill="FFFFFF"/>
          <w:lang w:val="en-US"/>
        </w:rPr>
        <w:t>International</w:t>
      </w:r>
      <w:r w:rsidRPr="00793975">
        <w:rPr>
          <w:color w:val="202124"/>
          <w:spacing w:val="3"/>
          <w:shd w:val="clear" w:color="auto" w:fill="FFFFFF"/>
          <w:lang w:val="en-GB"/>
        </w:rPr>
        <w:t xml:space="preserve"> </w:t>
      </w:r>
      <w:r w:rsidRPr="00793975">
        <w:rPr>
          <w:color w:val="202124"/>
          <w:spacing w:val="3"/>
          <w:shd w:val="clear" w:color="auto" w:fill="FFFFFF"/>
          <w:lang w:val="en-US"/>
        </w:rPr>
        <w:t>Conference</w:t>
      </w:r>
      <w:r w:rsidRPr="00793975">
        <w:rPr>
          <w:color w:val="202124"/>
          <w:spacing w:val="3"/>
          <w:shd w:val="clear" w:color="auto" w:fill="FFFFFF"/>
          <w:lang w:val="en-GB"/>
        </w:rPr>
        <w:t xml:space="preserve"> </w:t>
      </w:r>
      <w:r w:rsidRPr="00793975">
        <w:rPr>
          <w:color w:val="202124"/>
          <w:spacing w:val="3"/>
          <w:shd w:val="clear" w:color="auto" w:fill="FFFFFF"/>
          <w:lang w:val="en-US"/>
        </w:rPr>
        <w:t>on</w:t>
      </w:r>
      <w:r w:rsidRPr="00793975">
        <w:rPr>
          <w:color w:val="202124"/>
          <w:spacing w:val="3"/>
          <w:shd w:val="clear" w:color="auto" w:fill="FFFFFF"/>
          <w:lang w:val="en-GB"/>
        </w:rPr>
        <w:t xml:space="preserve"> </w:t>
      </w:r>
      <w:r w:rsidRPr="00793975">
        <w:rPr>
          <w:color w:val="202124"/>
          <w:spacing w:val="3"/>
          <w:shd w:val="clear" w:color="auto" w:fill="FFFFFF"/>
          <w:lang w:val="en-US"/>
        </w:rPr>
        <w:t>Economic</w:t>
      </w:r>
      <w:r w:rsidRPr="00793975">
        <w:rPr>
          <w:color w:val="202124"/>
          <w:spacing w:val="3"/>
          <w:shd w:val="clear" w:color="auto" w:fill="FFFFFF"/>
          <w:lang w:val="en-GB"/>
        </w:rPr>
        <w:t xml:space="preserve"> </w:t>
      </w:r>
      <w:r w:rsidRPr="00793975">
        <w:rPr>
          <w:color w:val="202124"/>
          <w:spacing w:val="3"/>
          <w:shd w:val="clear" w:color="auto" w:fill="FFFFFF"/>
          <w:lang w:val="en-US"/>
        </w:rPr>
        <w:t>and</w:t>
      </w:r>
      <w:r w:rsidRPr="00793975">
        <w:rPr>
          <w:color w:val="202124"/>
          <w:spacing w:val="3"/>
          <w:shd w:val="clear" w:color="auto" w:fill="FFFFFF"/>
          <w:lang w:val="en-GB"/>
        </w:rPr>
        <w:t xml:space="preserve"> </w:t>
      </w:r>
      <w:r w:rsidRPr="00793975">
        <w:rPr>
          <w:color w:val="202124"/>
          <w:spacing w:val="3"/>
          <w:shd w:val="clear" w:color="auto" w:fill="FFFFFF"/>
          <w:lang w:val="en-US"/>
        </w:rPr>
        <w:t>Social</w:t>
      </w:r>
      <w:r w:rsidRPr="00793975">
        <w:rPr>
          <w:color w:val="202124"/>
          <w:spacing w:val="3"/>
          <w:shd w:val="clear" w:color="auto" w:fill="FFFFFF"/>
          <w:lang w:val="en-GB"/>
        </w:rPr>
        <w:t xml:space="preserve"> </w:t>
      </w:r>
      <w:r w:rsidRPr="00793975">
        <w:rPr>
          <w:color w:val="202124"/>
          <w:spacing w:val="3"/>
          <w:shd w:val="clear" w:color="auto" w:fill="FFFFFF"/>
          <w:lang w:val="en-US"/>
        </w:rPr>
        <w:t>Development</w:t>
      </w:r>
      <w:r w:rsidRPr="00793975">
        <w:rPr>
          <w:color w:val="202124"/>
          <w:spacing w:val="3"/>
          <w:shd w:val="clear" w:color="auto" w:fill="FFFFFF"/>
          <w:lang w:val="en-GB"/>
        </w:rPr>
        <w:t xml:space="preserve">, </w:t>
      </w:r>
      <w:r w:rsidRPr="00793975">
        <w:rPr>
          <w:color w:val="202124"/>
          <w:spacing w:val="3"/>
          <w:shd w:val="clear" w:color="auto" w:fill="FFFFFF"/>
          <w:lang w:val="en-US"/>
        </w:rPr>
        <w:t>Moscow</w:t>
      </w:r>
      <w:r w:rsidRPr="00793975">
        <w:rPr>
          <w:color w:val="202124"/>
          <w:spacing w:val="3"/>
          <w:shd w:val="clear" w:color="auto" w:fill="FFFFFF"/>
          <w:lang w:val="en-GB"/>
        </w:rPr>
        <w:t xml:space="preserve">, </w:t>
      </w:r>
      <w:r w:rsidRPr="00793975">
        <w:rPr>
          <w:color w:val="202124"/>
          <w:spacing w:val="3"/>
          <w:shd w:val="clear" w:color="auto" w:fill="FFFFFF"/>
          <w:lang w:val="en-US"/>
        </w:rPr>
        <w:t xml:space="preserve">Higher School of Economics, April </w:t>
      </w:r>
      <w:r w:rsidRPr="00793975">
        <w:rPr>
          <w:color w:val="202124"/>
          <w:spacing w:val="3"/>
          <w:shd w:val="clear" w:color="auto" w:fill="FFFFFF"/>
          <w:lang w:val="en-GB"/>
        </w:rPr>
        <w:t xml:space="preserve">13-30, 2021 </w:t>
      </w:r>
      <w:r w:rsidRPr="00793975">
        <w:rPr>
          <w:i/>
          <w:color w:val="202124"/>
          <w:spacing w:val="3"/>
          <w:shd w:val="clear" w:color="auto" w:fill="FFFFFF"/>
          <w:lang w:val="en-GB"/>
        </w:rPr>
        <w:t>(Incentives and strategies of national executives in the EU multilevel governance system)</w:t>
      </w:r>
    </w:p>
    <w:p w14:paraId="07FBCBCE" w14:textId="77777777" w:rsidR="00793975" w:rsidRPr="00793975" w:rsidRDefault="00793975" w:rsidP="00793975">
      <w:pPr>
        <w:pStyle w:val="ListParagraph"/>
        <w:numPr>
          <w:ilvl w:val="0"/>
          <w:numId w:val="8"/>
        </w:numPr>
        <w:jc w:val="both"/>
        <w:rPr>
          <w:i/>
          <w:lang w:val="en-US"/>
        </w:rPr>
      </w:pPr>
      <w:r w:rsidRPr="00793975">
        <w:rPr>
          <w:lang w:val="en-US"/>
        </w:rPr>
        <w:t xml:space="preserve">Expert discussion “Russia – EU Relations and Their Future”. “European Dialog”. Moscow, March 18, 2021 </w:t>
      </w:r>
      <w:r w:rsidRPr="00793975">
        <w:rPr>
          <w:i/>
          <w:lang w:val="en-US"/>
        </w:rPr>
        <w:t>(Why the EU is not seen in the Russian “optics”)</w:t>
      </w:r>
    </w:p>
    <w:p w14:paraId="61C640D3" w14:textId="77777777" w:rsidR="00793975" w:rsidRPr="00793975" w:rsidRDefault="00793975" w:rsidP="00793975">
      <w:pPr>
        <w:pStyle w:val="ListParagraph"/>
        <w:numPr>
          <w:ilvl w:val="0"/>
          <w:numId w:val="8"/>
        </w:numPr>
        <w:jc w:val="both"/>
        <w:rPr>
          <w:i/>
          <w:lang w:val="en-US"/>
        </w:rPr>
      </w:pPr>
      <w:r w:rsidRPr="00793975">
        <w:rPr>
          <w:lang w:val="en-US"/>
        </w:rPr>
        <w:t xml:space="preserve">Russia’s Regions: Is Awakening to Be Expected? Webinar, Finnish Institute of International Affairs, Helsinki, March 15, 2021 </w:t>
      </w:r>
      <w:r w:rsidRPr="00793975">
        <w:rPr>
          <w:i/>
          <w:lang w:val="en-US"/>
        </w:rPr>
        <w:t>(Center-regional relations in Russia: the stories of protests and the COVID-19 pandemic)</w:t>
      </w:r>
    </w:p>
    <w:p w14:paraId="0DB1D830" w14:textId="77777777" w:rsidR="00793975" w:rsidRPr="00793975" w:rsidRDefault="00793975" w:rsidP="00793975">
      <w:pPr>
        <w:pStyle w:val="ListParagraph"/>
        <w:numPr>
          <w:ilvl w:val="0"/>
          <w:numId w:val="8"/>
        </w:numPr>
        <w:jc w:val="both"/>
        <w:rPr>
          <w:i/>
          <w:lang w:val="en-US"/>
        </w:rPr>
      </w:pPr>
      <w:r w:rsidRPr="00793975">
        <w:rPr>
          <w:lang w:val="en-US"/>
        </w:rPr>
        <w:t xml:space="preserve">COVID-19 Pandemic: New Challenges for Social and Political Relations in Russia, Workshop, Higher School of Economics in Saint Petersburg, February 25, 2021 </w:t>
      </w:r>
      <w:r w:rsidRPr="00793975">
        <w:rPr>
          <w:i/>
          <w:lang w:val="en-US"/>
        </w:rPr>
        <w:t>(COVID-19 pandemic and "blame-shifting" decentralization in Russia; COVID-19 pandemic: the time of forecasts and research agenda)</w:t>
      </w:r>
    </w:p>
    <w:p w14:paraId="7ABF74BD" w14:textId="77777777" w:rsidR="00793975" w:rsidRPr="00793975" w:rsidRDefault="00793975" w:rsidP="00793975">
      <w:pPr>
        <w:pStyle w:val="ListParagraph"/>
        <w:numPr>
          <w:ilvl w:val="0"/>
          <w:numId w:val="8"/>
        </w:numPr>
        <w:shd w:val="clear" w:color="auto" w:fill="FFFFFF"/>
        <w:jc w:val="both"/>
        <w:rPr>
          <w:i/>
          <w:color w:val="000000"/>
          <w:shd w:val="clear" w:color="auto" w:fill="FFFFFF"/>
          <w:lang w:val="en-US"/>
        </w:rPr>
      </w:pPr>
      <w:r w:rsidRPr="00793975">
        <w:rPr>
          <w:color w:val="000000"/>
          <w:shd w:val="clear" w:color="auto" w:fill="FFFFFF"/>
          <w:lang w:val="en-US"/>
        </w:rPr>
        <w:t xml:space="preserve">Aleksanteri Alumni Talks, University of Helsinki, February 18, 2021 </w:t>
      </w:r>
      <w:r w:rsidRPr="00793975">
        <w:rPr>
          <w:i/>
          <w:color w:val="000000"/>
          <w:shd w:val="clear" w:color="auto" w:fill="FFFFFF"/>
          <w:lang w:val="en-US"/>
        </w:rPr>
        <w:t>(Regional Governors as Putin Agents or Stakeholders? The story that COVID-19 pandemic tells about center-regional relations in Russia)</w:t>
      </w:r>
    </w:p>
    <w:p w14:paraId="6E463B81" w14:textId="77777777" w:rsidR="00E37457" w:rsidRPr="00E37457" w:rsidRDefault="00E37457" w:rsidP="00E37457">
      <w:pPr>
        <w:pStyle w:val="ListParagraph"/>
        <w:numPr>
          <w:ilvl w:val="0"/>
          <w:numId w:val="8"/>
        </w:numPr>
        <w:shd w:val="clear" w:color="auto" w:fill="FFFFFF"/>
        <w:jc w:val="both"/>
        <w:rPr>
          <w:i/>
          <w:color w:val="000000"/>
          <w:shd w:val="clear" w:color="auto" w:fill="FFFFFF"/>
          <w:lang w:val="en-US"/>
        </w:rPr>
      </w:pPr>
      <w:r w:rsidRPr="00E37457">
        <w:rPr>
          <w:color w:val="000000"/>
          <w:shd w:val="clear" w:color="auto" w:fill="FFFFFF"/>
          <w:lang w:val="en-US"/>
        </w:rPr>
        <w:t xml:space="preserve">Rethinking the Role of Local Governments in a Post-COVID-19 World. Central University of Kerala and Center for Rural Management, Kerala, India. December 11-14, 2020 </w:t>
      </w:r>
      <w:r w:rsidRPr="00E37457">
        <w:rPr>
          <w:i/>
          <w:color w:val="000000"/>
          <w:shd w:val="clear" w:color="auto" w:fill="FFFFFF"/>
          <w:lang w:val="en-US"/>
        </w:rPr>
        <w:t>(Does the COVID-19 Pandemic Provide Incentives for Decentralization in Russia?)</w:t>
      </w:r>
    </w:p>
    <w:p w14:paraId="1765A858" w14:textId="77777777" w:rsidR="00E37457" w:rsidRPr="00E37457" w:rsidRDefault="00E37457" w:rsidP="00E37457">
      <w:pPr>
        <w:pStyle w:val="ListParagraph"/>
        <w:numPr>
          <w:ilvl w:val="0"/>
          <w:numId w:val="8"/>
        </w:numPr>
        <w:shd w:val="clear" w:color="auto" w:fill="FFFFFF"/>
        <w:jc w:val="both"/>
        <w:rPr>
          <w:i/>
          <w:color w:val="222222"/>
          <w:shd w:val="clear" w:color="auto" w:fill="FFFFFF"/>
          <w:lang w:val="en-US"/>
        </w:rPr>
      </w:pPr>
      <w:r w:rsidRPr="00E37457">
        <w:rPr>
          <w:color w:val="000000"/>
          <w:shd w:val="clear" w:color="auto" w:fill="FFFFFF"/>
          <w:lang w:val="en-US"/>
        </w:rPr>
        <w:t>21CQ/Global Brief International Conference “</w:t>
      </w:r>
      <w:r w:rsidRPr="00E37457">
        <w:rPr>
          <w:color w:val="202124"/>
          <w:shd w:val="clear" w:color="auto" w:fill="FFFFFF"/>
          <w:lang w:val="en-US"/>
        </w:rPr>
        <w:t xml:space="preserve">The State &amp; Future of the World, Post-Pandemic &amp; Post-U.S. Election”, Toronto, Canada, November 27-28, 2020 </w:t>
      </w:r>
      <w:r w:rsidRPr="00E37457">
        <w:rPr>
          <w:i/>
          <w:color w:val="202124"/>
          <w:shd w:val="clear" w:color="auto" w:fill="FFFFFF"/>
          <w:lang w:val="en-US"/>
        </w:rPr>
        <w:t>(Russia and the Post-Soviet Space: Post- Pandemic &amp; Post-U.S. Election)</w:t>
      </w:r>
    </w:p>
    <w:p w14:paraId="31F801C6" w14:textId="77777777" w:rsidR="00E37457" w:rsidRPr="00E37457" w:rsidRDefault="00E37457" w:rsidP="00E37457">
      <w:pPr>
        <w:pStyle w:val="ListParagraph"/>
        <w:numPr>
          <w:ilvl w:val="0"/>
          <w:numId w:val="8"/>
        </w:numPr>
        <w:shd w:val="clear" w:color="auto" w:fill="FFFFFF"/>
        <w:jc w:val="both"/>
        <w:rPr>
          <w:color w:val="222222"/>
          <w:shd w:val="clear" w:color="auto" w:fill="FFFFFF"/>
          <w:lang w:val="en-US"/>
        </w:rPr>
      </w:pPr>
      <w:r w:rsidRPr="00E37457">
        <w:rPr>
          <w:color w:val="222222"/>
          <w:shd w:val="clear" w:color="auto" w:fill="FFFFFF"/>
          <w:lang w:val="en-US"/>
        </w:rPr>
        <w:t>The EU and Russia: 10 Year from Now. Expert seminar. EU Delegation in Russia and Russian International Affairs Council, Moscow (RIAC), November 26, 2020</w:t>
      </w:r>
    </w:p>
    <w:p w14:paraId="1268DF8D" w14:textId="0ADD80DE" w:rsidR="00E37457" w:rsidRPr="00E37457" w:rsidRDefault="00E37457" w:rsidP="00E37457">
      <w:pPr>
        <w:pStyle w:val="ListParagraph"/>
        <w:numPr>
          <w:ilvl w:val="0"/>
          <w:numId w:val="8"/>
        </w:numPr>
        <w:shd w:val="clear" w:color="auto" w:fill="FFFFFF"/>
        <w:jc w:val="both"/>
        <w:rPr>
          <w:b/>
          <w:bCs/>
          <w:i/>
          <w:color w:val="222222"/>
          <w:shd w:val="clear" w:color="auto" w:fill="FFFFFF"/>
          <w:lang w:val="en-US"/>
        </w:rPr>
      </w:pPr>
      <w:r w:rsidRPr="00E37457">
        <w:rPr>
          <w:color w:val="222222"/>
          <w:shd w:val="clear" w:color="auto" w:fill="FFFFFF"/>
          <w:lang w:val="en-US"/>
        </w:rPr>
        <w:t xml:space="preserve">Saint-Petersburg Conference on Inequality and Diversity, Higher School of Economics, Saint-Petersburg, November 5-7, 2020 </w:t>
      </w:r>
      <w:r w:rsidRPr="00E37457">
        <w:rPr>
          <w:i/>
          <w:color w:val="222222"/>
          <w:shd w:val="clear" w:color="auto" w:fill="FFFFFF"/>
          <w:lang w:val="en-US"/>
        </w:rPr>
        <w:t>(“</w:t>
      </w:r>
      <w:r w:rsidRPr="00E37457">
        <w:rPr>
          <w:rStyle w:val="Strong"/>
          <w:b w:val="0"/>
          <w:bCs w:val="0"/>
          <w:i/>
          <w:color w:val="000000"/>
          <w:shd w:val="clear" w:color="auto" w:fill="FFFFFF"/>
          <w:lang w:val="en-US"/>
        </w:rPr>
        <w:t>Russia in the Post-Soviet Space: Between Domination and Cooperation”, “Incentives and Strategies of National Governments in the EU Multilevel System”, “COVID-19 and Federal Relations in Russia”)</w:t>
      </w:r>
      <w:r w:rsidRPr="00E37457">
        <w:rPr>
          <w:b/>
          <w:bCs/>
          <w:i/>
          <w:color w:val="222222"/>
          <w:shd w:val="clear" w:color="auto" w:fill="FFFFFF"/>
          <w:lang w:val="en-US"/>
        </w:rPr>
        <w:t xml:space="preserve"> </w:t>
      </w:r>
    </w:p>
    <w:p w14:paraId="5C54D6CC" w14:textId="77777777" w:rsidR="00E37457" w:rsidRPr="00E37457" w:rsidRDefault="00E37457" w:rsidP="00E37457">
      <w:pPr>
        <w:pStyle w:val="ListParagraph"/>
        <w:numPr>
          <w:ilvl w:val="0"/>
          <w:numId w:val="8"/>
        </w:numPr>
        <w:rPr>
          <w:i/>
          <w:lang w:val="en-US"/>
        </w:rPr>
      </w:pPr>
      <w:r w:rsidRPr="00E37457">
        <w:rPr>
          <w:lang w:val="en-US"/>
        </w:rPr>
        <w:t xml:space="preserve">Research seminar "Politics and Culture", Saint Petersburg State University, October 28, 2020 </w:t>
      </w:r>
      <w:r w:rsidRPr="00E37457">
        <w:rPr>
          <w:i/>
          <w:lang w:val="en-US"/>
        </w:rPr>
        <w:t>(COVID-19 Pandemic as a Test for the Quality of Governance in Russia)</w:t>
      </w:r>
    </w:p>
    <w:p w14:paraId="3DC14140" w14:textId="77777777" w:rsidR="00E37457" w:rsidRPr="00E37457" w:rsidRDefault="00E37457" w:rsidP="00E37457">
      <w:pPr>
        <w:pStyle w:val="ListParagraph"/>
        <w:numPr>
          <w:ilvl w:val="0"/>
          <w:numId w:val="8"/>
        </w:numPr>
        <w:shd w:val="clear" w:color="auto" w:fill="FFFFFF"/>
        <w:jc w:val="both"/>
        <w:rPr>
          <w:color w:val="000000"/>
          <w:shd w:val="clear" w:color="auto" w:fill="FFFFFF"/>
          <w:lang w:val="en-US"/>
        </w:rPr>
      </w:pPr>
      <w:r w:rsidRPr="00E37457">
        <w:rPr>
          <w:color w:val="000000"/>
          <w:shd w:val="clear" w:color="auto" w:fill="FFFFFF"/>
          <w:lang w:val="en-US"/>
        </w:rPr>
        <w:t>Center-Periphery Politics in Russia: Instability and Adaptation. PONARS Eurasia Seminar, October 23, 2020 (</w:t>
      </w:r>
      <w:r w:rsidRPr="00E37457">
        <w:rPr>
          <w:i/>
          <w:color w:val="000000"/>
          <w:shd w:val="clear" w:color="auto" w:fill="FFFFFF"/>
          <w:lang w:val="en-US"/>
        </w:rPr>
        <w:t>Federal Relations in Russia in the Time of COVID-19 Crisis)</w:t>
      </w:r>
      <w:r w:rsidRPr="00E37457">
        <w:rPr>
          <w:color w:val="000000"/>
          <w:shd w:val="clear" w:color="auto" w:fill="FFFFFF"/>
          <w:lang w:val="en-US"/>
        </w:rPr>
        <w:t xml:space="preserve"> </w:t>
      </w:r>
    </w:p>
    <w:p w14:paraId="39F118BB" w14:textId="77777777" w:rsidR="00E37457" w:rsidRPr="00E37457" w:rsidRDefault="00E37457" w:rsidP="00E37457">
      <w:pPr>
        <w:pStyle w:val="ListParagraph"/>
        <w:numPr>
          <w:ilvl w:val="0"/>
          <w:numId w:val="8"/>
        </w:numPr>
        <w:shd w:val="clear" w:color="auto" w:fill="FFFFFF"/>
        <w:jc w:val="both"/>
        <w:rPr>
          <w:i/>
          <w:color w:val="000000"/>
          <w:shd w:val="clear" w:color="auto" w:fill="FFFFFF"/>
          <w:lang w:val="en-US"/>
        </w:rPr>
      </w:pPr>
      <w:r w:rsidRPr="00E37457">
        <w:rPr>
          <w:color w:val="000000"/>
          <w:shd w:val="clear" w:color="auto" w:fill="FFFFFF"/>
          <w:lang w:val="en-US"/>
        </w:rPr>
        <w:t xml:space="preserve">American Political Science Association (APSA), Annual meeting, September 11-14, 2020 </w:t>
      </w:r>
      <w:r w:rsidRPr="00E37457">
        <w:rPr>
          <w:i/>
          <w:color w:val="000000"/>
          <w:shd w:val="clear" w:color="auto" w:fill="FFFFFF"/>
          <w:lang w:val="en-US"/>
        </w:rPr>
        <w:t xml:space="preserve">(The sources of federal stability in Russia) </w:t>
      </w:r>
    </w:p>
    <w:p w14:paraId="714E87A9" w14:textId="77777777" w:rsidR="00E37457" w:rsidRPr="00E37457" w:rsidRDefault="00E37457" w:rsidP="00E37457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en-US"/>
        </w:rPr>
      </w:pPr>
      <w:r w:rsidRPr="00E37457">
        <w:rPr>
          <w:i/>
          <w:color w:val="000000"/>
          <w:shd w:val="clear" w:color="auto" w:fill="FFFFFF"/>
          <w:lang w:val="en-US"/>
        </w:rPr>
        <w:t>Majlis Podcast</w:t>
      </w:r>
      <w:r w:rsidRPr="00E37457">
        <w:rPr>
          <w:color w:val="000000"/>
          <w:shd w:val="clear" w:color="auto" w:fill="FFFFFF"/>
          <w:lang w:val="en-US"/>
        </w:rPr>
        <w:t xml:space="preserve"> (on Central Asia), weekly talk show, Radio Free Europe/Radio Liberty, May 26, 2020</w:t>
      </w:r>
    </w:p>
    <w:p w14:paraId="6CB75467" w14:textId="77777777" w:rsidR="00E37457" w:rsidRPr="00E37457" w:rsidRDefault="00E37457" w:rsidP="00E37457">
      <w:pPr>
        <w:pStyle w:val="ListParagraph"/>
        <w:numPr>
          <w:ilvl w:val="0"/>
          <w:numId w:val="8"/>
        </w:numPr>
        <w:shd w:val="clear" w:color="auto" w:fill="FFFFFF"/>
        <w:jc w:val="both"/>
        <w:rPr>
          <w:lang w:val="en-US"/>
        </w:rPr>
      </w:pPr>
      <w:r w:rsidRPr="00E37457">
        <w:rPr>
          <w:lang w:val="en-US"/>
        </w:rPr>
        <w:t>“Will the Coronavirus Change Russian Foreign Policy”, Research seminar, Davis Center for Russian and Eurasian Studies, Harvard University, Cambridge MA, USA, May 12, 2020</w:t>
      </w:r>
    </w:p>
    <w:bookmarkEnd w:id="1"/>
    <w:p w14:paraId="3633D071" w14:textId="77777777" w:rsidR="00DB3644" w:rsidRDefault="00DB3644" w:rsidP="00B45C08">
      <w:pPr>
        <w:pStyle w:val="Heading2"/>
        <w:jc w:val="both"/>
        <w:rPr>
          <w:lang w:val="en-US"/>
        </w:rPr>
      </w:pPr>
    </w:p>
    <w:p w14:paraId="2CE781A7" w14:textId="4865B171" w:rsidR="00351C7D" w:rsidRDefault="00351C7D" w:rsidP="00963C18">
      <w:pPr>
        <w:jc w:val="both"/>
        <w:rPr>
          <w:lang w:val="en-US"/>
        </w:rPr>
      </w:pPr>
    </w:p>
    <w:p w14:paraId="7579BABC" w14:textId="5EEF11B4" w:rsidR="00E37321" w:rsidRDefault="00E37321" w:rsidP="00EC751E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Languages</w:t>
      </w:r>
    </w:p>
    <w:p w14:paraId="4F1FB462" w14:textId="14870CD2" w:rsidR="00E37321" w:rsidRDefault="00E37321" w:rsidP="00EC751E">
      <w:pPr>
        <w:jc w:val="both"/>
        <w:rPr>
          <w:b/>
          <w:bCs/>
          <w:lang w:val="en-US"/>
        </w:rPr>
      </w:pPr>
    </w:p>
    <w:p w14:paraId="1C039362" w14:textId="116F1A14" w:rsidR="00E37321" w:rsidRDefault="00E37321" w:rsidP="00EC751E">
      <w:pPr>
        <w:jc w:val="both"/>
        <w:rPr>
          <w:lang w:val="en-US"/>
        </w:rPr>
      </w:pPr>
      <w:r w:rsidRPr="00E37321">
        <w:rPr>
          <w:lang w:val="en-US"/>
        </w:rPr>
        <w:t xml:space="preserve">Russian </w:t>
      </w:r>
      <w:r>
        <w:rPr>
          <w:lang w:val="en-US"/>
        </w:rPr>
        <w:t>(native)</w:t>
      </w:r>
    </w:p>
    <w:p w14:paraId="6E48190D" w14:textId="141EEB80" w:rsidR="00E37321" w:rsidRDefault="00E37321" w:rsidP="00EC751E">
      <w:pPr>
        <w:jc w:val="both"/>
        <w:rPr>
          <w:lang w:val="en-US"/>
        </w:rPr>
      </w:pPr>
      <w:r>
        <w:rPr>
          <w:lang w:val="en-US"/>
        </w:rPr>
        <w:t>English (fluent)</w:t>
      </w:r>
    </w:p>
    <w:p w14:paraId="013D36B7" w14:textId="736F811C" w:rsidR="00E37321" w:rsidRDefault="00E37321" w:rsidP="00EC751E">
      <w:pPr>
        <w:jc w:val="both"/>
        <w:rPr>
          <w:lang w:val="en-US"/>
        </w:rPr>
      </w:pPr>
      <w:r>
        <w:rPr>
          <w:lang w:val="en-US"/>
        </w:rPr>
        <w:t xml:space="preserve">German (fluent) </w:t>
      </w:r>
    </w:p>
    <w:p w14:paraId="17B90171" w14:textId="4B7D9292" w:rsidR="008963B9" w:rsidRDefault="008963B9" w:rsidP="00EC751E">
      <w:pPr>
        <w:jc w:val="both"/>
        <w:rPr>
          <w:lang w:val="en-US"/>
        </w:rPr>
      </w:pPr>
      <w:r>
        <w:rPr>
          <w:lang w:val="en-US"/>
        </w:rPr>
        <w:t>French (spoken)</w:t>
      </w:r>
    </w:p>
    <w:p w14:paraId="2B6CB67E" w14:textId="04A1D63F" w:rsidR="008963B9" w:rsidRDefault="008963B9" w:rsidP="00EC751E">
      <w:pPr>
        <w:jc w:val="both"/>
        <w:rPr>
          <w:lang w:val="en-US"/>
        </w:rPr>
      </w:pPr>
    </w:p>
    <w:p w14:paraId="4FA4D387" w14:textId="4F4BAFE7" w:rsidR="008963B9" w:rsidRDefault="008963B9" w:rsidP="00EC751E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Statistical packages</w:t>
      </w:r>
    </w:p>
    <w:p w14:paraId="1C8F60FF" w14:textId="25A8006B" w:rsidR="008963B9" w:rsidRDefault="008963B9" w:rsidP="00EC751E">
      <w:pPr>
        <w:jc w:val="both"/>
        <w:rPr>
          <w:b/>
          <w:bCs/>
          <w:lang w:val="en-US"/>
        </w:rPr>
      </w:pPr>
    </w:p>
    <w:p w14:paraId="3924D7FF" w14:textId="28D8D6BE" w:rsidR="008963B9" w:rsidRPr="008963B9" w:rsidRDefault="008963B9" w:rsidP="00EC751E">
      <w:pPr>
        <w:jc w:val="both"/>
        <w:rPr>
          <w:lang w:val="en-US"/>
        </w:rPr>
      </w:pPr>
      <w:r>
        <w:rPr>
          <w:lang w:val="en-US"/>
        </w:rPr>
        <w:t xml:space="preserve">R, </w:t>
      </w:r>
      <w:r w:rsidR="00ED01AB">
        <w:rPr>
          <w:lang w:val="en-US"/>
        </w:rPr>
        <w:t xml:space="preserve">STATA </w:t>
      </w:r>
    </w:p>
    <w:p w14:paraId="00552AB9" w14:textId="77777777" w:rsidR="00351C7D" w:rsidRPr="00E37321" w:rsidRDefault="00351C7D" w:rsidP="00963C18">
      <w:pPr>
        <w:jc w:val="both"/>
        <w:rPr>
          <w:lang w:val="en-US"/>
        </w:rPr>
      </w:pPr>
    </w:p>
    <w:p w14:paraId="57816BE3" w14:textId="77777777" w:rsidR="00B45C08" w:rsidRPr="00E37321" w:rsidRDefault="00B45C08" w:rsidP="00B45C08">
      <w:pPr>
        <w:jc w:val="both"/>
        <w:rPr>
          <w:lang w:val="en-US"/>
        </w:rPr>
      </w:pPr>
    </w:p>
    <w:p w14:paraId="0163058E" w14:textId="77777777" w:rsidR="00B45C08" w:rsidRPr="007711DC" w:rsidRDefault="00B45C08" w:rsidP="00B45C08">
      <w:pPr>
        <w:jc w:val="both"/>
        <w:rPr>
          <w:iCs/>
          <w:lang w:val="en-US"/>
        </w:rPr>
      </w:pPr>
    </w:p>
    <w:p w14:paraId="69B8896D" w14:textId="77777777" w:rsidR="00B45C08" w:rsidRPr="00B45C08" w:rsidRDefault="00B45C08" w:rsidP="00935822">
      <w:pPr>
        <w:jc w:val="both"/>
        <w:rPr>
          <w:b/>
          <w:bCs/>
          <w:lang w:val="en-US"/>
        </w:rPr>
      </w:pPr>
    </w:p>
    <w:p w14:paraId="340412EB" w14:textId="77777777" w:rsidR="00935822" w:rsidRPr="00787BA0" w:rsidRDefault="00935822" w:rsidP="00E8011B">
      <w:pPr>
        <w:jc w:val="both"/>
        <w:rPr>
          <w:lang w:val="en-US"/>
        </w:rPr>
      </w:pPr>
    </w:p>
    <w:p w14:paraId="1D67D541" w14:textId="77777777" w:rsidR="00E8011B" w:rsidRPr="00787BA0" w:rsidRDefault="00E8011B" w:rsidP="00E8011B">
      <w:pPr>
        <w:jc w:val="both"/>
        <w:rPr>
          <w:lang w:val="en-US"/>
        </w:rPr>
      </w:pPr>
    </w:p>
    <w:p w14:paraId="5ED4F0B8" w14:textId="77777777" w:rsidR="00B65717" w:rsidRPr="00E8011B" w:rsidRDefault="00B65717">
      <w:pPr>
        <w:rPr>
          <w:lang w:val="en-US"/>
        </w:rPr>
      </w:pPr>
    </w:p>
    <w:sectPr w:rsidR="00B65717" w:rsidRPr="00E8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l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45A10"/>
    <w:multiLevelType w:val="hybridMultilevel"/>
    <w:tmpl w:val="2B4E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4A0C"/>
    <w:multiLevelType w:val="hybridMultilevel"/>
    <w:tmpl w:val="9ACA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52F30"/>
    <w:multiLevelType w:val="hybridMultilevel"/>
    <w:tmpl w:val="B380E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7CAC"/>
    <w:multiLevelType w:val="hybridMultilevel"/>
    <w:tmpl w:val="8B58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4F7F"/>
    <w:multiLevelType w:val="hybridMultilevel"/>
    <w:tmpl w:val="D24AFE60"/>
    <w:lvl w:ilvl="0" w:tplc="87EE40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322CC"/>
    <w:multiLevelType w:val="hybridMultilevel"/>
    <w:tmpl w:val="3A043802"/>
    <w:lvl w:ilvl="0" w:tplc="67A810F8">
      <w:start w:val="19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52E44"/>
    <w:multiLevelType w:val="hybridMultilevel"/>
    <w:tmpl w:val="4D94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1720B"/>
    <w:multiLevelType w:val="hybridMultilevel"/>
    <w:tmpl w:val="B36A746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2B24"/>
    <w:multiLevelType w:val="hybridMultilevel"/>
    <w:tmpl w:val="4ABEB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807029">
    <w:abstractNumId w:val="5"/>
  </w:num>
  <w:num w:numId="2" w16cid:durableId="131215537">
    <w:abstractNumId w:val="4"/>
  </w:num>
  <w:num w:numId="3" w16cid:durableId="36587703">
    <w:abstractNumId w:val="7"/>
  </w:num>
  <w:num w:numId="4" w16cid:durableId="514422926">
    <w:abstractNumId w:val="8"/>
  </w:num>
  <w:num w:numId="5" w16cid:durableId="1550533334">
    <w:abstractNumId w:val="2"/>
  </w:num>
  <w:num w:numId="6" w16cid:durableId="1468820552">
    <w:abstractNumId w:val="3"/>
  </w:num>
  <w:num w:numId="7" w16cid:durableId="658313677">
    <w:abstractNumId w:val="6"/>
  </w:num>
  <w:num w:numId="8" w16cid:durableId="1644192556">
    <w:abstractNumId w:val="1"/>
  </w:num>
  <w:num w:numId="9" w16cid:durableId="771324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8E"/>
    <w:rsid w:val="000106F4"/>
    <w:rsid w:val="0005670E"/>
    <w:rsid w:val="000D33CB"/>
    <w:rsid w:val="00105F13"/>
    <w:rsid w:val="00181EC1"/>
    <w:rsid w:val="001B79C8"/>
    <w:rsid w:val="001D7B06"/>
    <w:rsid w:val="001F33CF"/>
    <w:rsid w:val="00201F75"/>
    <w:rsid w:val="00264CE8"/>
    <w:rsid w:val="00292194"/>
    <w:rsid w:val="003508B0"/>
    <w:rsid w:val="00351C7D"/>
    <w:rsid w:val="00352E73"/>
    <w:rsid w:val="003532A2"/>
    <w:rsid w:val="00401850"/>
    <w:rsid w:val="00495E0D"/>
    <w:rsid w:val="004F2DBD"/>
    <w:rsid w:val="005259D8"/>
    <w:rsid w:val="00526F27"/>
    <w:rsid w:val="005330CE"/>
    <w:rsid w:val="005B12BD"/>
    <w:rsid w:val="006324CD"/>
    <w:rsid w:val="006439CD"/>
    <w:rsid w:val="00670288"/>
    <w:rsid w:val="007748F4"/>
    <w:rsid w:val="00793975"/>
    <w:rsid w:val="007B6754"/>
    <w:rsid w:val="007C22D0"/>
    <w:rsid w:val="00827DB7"/>
    <w:rsid w:val="00853506"/>
    <w:rsid w:val="00877524"/>
    <w:rsid w:val="008920F8"/>
    <w:rsid w:val="008963B9"/>
    <w:rsid w:val="008D1D9C"/>
    <w:rsid w:val="008D397E"/>
    <w:rsid w:val="00935822"/>
    <w:rsid w:val="0094100E"/>
    <w:rsid w:val="0095339D"/>
    <w:rsid w:val="00963C18"/>
    <w:rsid w:val="009D0DC5"/>
    <w:rsid w:val="00A05336"/>
    <w:rsid w:val="00A41C93"/>
    <w:rsid w:val="00A63C16"/>
    <w:rsid w:val="00A837E5"/>
    <w:rsid w:val="00AC575E"/>
    <w:rsid w:val="00B427AC"/>
    <w:rsid w:val="00B45C08"/>
    <w:rsid w:val="00B619C3"/>
    <w:rsid w:val="00B65717"/>
    <w:rsid w:val="00BD00EB"/>
    <w:rsid w:val="00BE22BA"/>
    <w:rsid w:val="00C11F57"/>
    <w:rsid w:val="00C4144F"/>
    <w:rsid w:val="00C47740"/>
    <w:rsid w:val="00C75A2E"/>
    <w:rsid w:val="00D001B8"/>
    <w:rsid w:val="00D8315B"/>
    <w:rsid w:val="00DB3644"/>
    <w:rsid w:val="00DB365F"/>
    <w:rsid w:val="00DD2D8B"/>
    <w:rsid w:val="00E37321"/>
    <w:rsid w:val="00E37457"/>
    <w:rsid w:val="00E8011B"/>
    <w:rsid w:val="00EC751E"/>
    <w:rsid w:val="00ED01AB"/>
    <w:rsid w:val="00EE3520"/>
    <w:rsid w:val="00EF0247"/>
    <w:rsid w:val="00F328B2"/>
    <w:rsid w:val="00F65D1E"/>
    <w:rsid w:val="00F6647F"/>
    <w:rsid w:val="00FB498E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48ED"/>
  <w15:chartTrackingRefBased/>
  <w15:docId w15:val="{CBD66F8B-6B3B-47C8-BC01-920F17DE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paragraph" w:styleId="Heading1">
    <w:name w:val="heading 1"/>
    <w:basedOn w:val="Normal"/>
    <w:next w:val="Normal"/>
    <w:link w:val="Heading1Char"/>
    <w:qFormat/>
    <w:rsid w:val="00B6571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6571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D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3C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717"/>
    <w:rPr>
      <w:rFonts w:ascii="Times New Roman" w:eastAsia="Times New Roman" w:hAnsi="Times New Roman" w:cs="Times New Roman"/>
      <w:b/>
      <w:bCs/>
      <w:sz w:val="28"/>
      <w:szCs w:val="24"/>
      <w:lang w:val="de-DE" w:eastAsia="ru-RU"/>
    </w:rPr>
  </w:style>
  <w:style w:type="character" w:customStyle="1" w:styleId="Heading2Char">
    <w:name w:val="Heading 2 Char"/>
    <w:basedOn w:val="DefaultParagraphFont"/>
    <w:link w:val="Heading2"/>
    <w:rsid w:val="00B65717"/>
    <w:rPr>
      <w:rFonts w:ascii="Times New Roman" w:eastAsia="Times New Roman" w:hAnsi="Times New Roman" w:cs="Times New Roman"/>
      <w:b/>
      <w:bCs/>
      <w:sz w:val="24"/>
      <w:szCs w:val="24"/>
      <w:lang w:val="de-DE" w:eastAsia="ru-RU"/>
    </w:rPr>
  </w:style>
  <w:style w:type="character" w:styleId="Hyperlink">
    <w:name w:val="Hyperlink"/>
    <w:semiHidden/>
    <w:rsid w:val="00B657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71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93582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935822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3C1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DE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C75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751E"/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styleId="Strong">
    <w:name w:val="Strong"/>
    <w:uiPriority w:val="22"/>
    <w:qFormat/>
    <w:rsid w:val="008920F8"/>
    <w:rPr>
      <w:b/>
      <w:bCs/>
    </w:rPr>
  </w:style>
  <w:style w:type="character" w:customStyle="1" w:styleId="publicationcontentepubdate">
    <w:name w:val="publicationcontentepubdate"/>
    <w:basedOn w:val="DefaultParagraphFont"/>
    <w:rsid w:val="00DB365F"/>
  </w:style>
  <w:style w:type="character" w:customStyle="1" w:styleId="arttitle">
    <w:name w:val="art_title"/>
    <w:basedOn w:val="DefaultParagraphFont"/>
    <w:rsid w:val="00DB365F"/>
  </w:style>
  <w:style w:type="character" w:customStyle="1" w:styleId="serialtitle">
    <w:name w:val="serial_title"/>
    <w:basedOn w:val="DefaultParagraphFont"/>
    <w:rsid w:val="00DB365F"/>
  </w:style>
  <w:style w:type="character" w:customStyle="1" w:styleId="doilink">
    <w:name w:val="doi_link"/>
    <w:basedOn w:val="DefaultParagraphFont"/>
    <w:rsid w:val="00DB365F"/>
  </w:style>
  <w:style w:type="paragraph" w:styleId="ListParagraph">
    <w:name w:val="List Paragraph"/>
    <w:basedOn w:val="Normal"/>
    <w:uiPriority w:val="34"/>
    <w:qFormat/>
    <w:rsid w:val="001B79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D2D8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ru-RU"/>
    </w:rPr>
  </w:style>
  <w:style w:type="paragraph" w:customStyle="1" w:styleId="Default">
    <w:name w:val="Default"/>
    <w:rsid w:val="00DD2D8B"/>
    <w:pPr>
      <w:autoSpaceDE w:val="0"/>
      <w:autoSpaceDN w:val="0"/>
      <w:adjustRightInd w:val="0"/>
      <w:spacing w:after="0" w:line="240" w:lineRule="auto"/>
    </w:pPr>
    <w:rPr>
      <w:rFonts w:ascii="Brill" w:eastAsia="Times New Roman" w:hAnsi="Brill" w:cs="Brill"/>
      <w:color w:val="000000"/>
      <w:sz w:val="24"/>
      <w:szCs w:val="24"/>
      <w:lang w:val="ru-RU" w:eastAsia="ru-RU"/>
    </w:rPr>
  </w:style>
  <w:style w:type="character" w:customStyle="1" w:styleId="volumeissue">
    <w:name w:val="volume_issue"/>
    <w:basedOn w:val="DefaultParagraphFont"/>
    <w:rsid w:val="00F6647F"/>
  </w:style>
  <w:style w:type="character" w:customStyle="1" w:styleId="pagerange">
    <w:name w:val="page_range"/>
    <w:basedOn w:val="DefaultParagraphFont"/>
    <w:rsid w:val="00F6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10758216.2022.2111313" TargetMode="External"/><Relationship Id="rId13" Type="http://schemas.openxmlformats.org/officeDocument/2006/relationships/hyperlink" Target="https://www.zois-berlin.de/en/publications/zois-spotlight/moscow-is-trapped-centre-regional-relations-in-russia-after-the-invasion-of-ukrain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x.doi.org/10.1080/13597566.2022.2159389" TargetMode="External"/><Relationship Id="rId12" Type="http://schemas.openxmlformats.org/officeDocument/2006/relationships/hyperlink" Target="https://russiapost.net/politics/postsovieteuras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idl.io/ru/institucionalnye-jeksperimenty-na-postsovetskom-prostranstve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ra.busygina@gmail.com" TargetMode="External"/><Relationship Id="rId11" Type="http://schemas.openxmlformats.org/officeDocument/2006/relationships/hyperlink" Target="https://www.laender-analysen.de/russland-analysen/422/" TargetMode="External"/><Relationship Id="rId5" Type="http://schemas.openxmlformats.org/officeDocument/2006/relationships/hyperlink" Target="mailto:irinabusygina@fas.harvard.edu" TargetMode="External"/><Relationship Id="rId15" Type="http://schemas.openxmlformats.org/officeDocument/2006/relationships/hyperlink" Target="https://www.ponarseurasia.org/memo/nested-games-inconsistencies-russian-foreign-policy-eurasia" TargetMode="External"/><Relationship Id="rId10" Type="http://schemas.openxmlformats.org/officeDocument/2006/relationships/hyperlink" Target="https://www.laender-analysen.de/russland-analysen/422/der-krieg-in-der-ukraine-positionen-und-die-zukunft-der-russischen-universitaet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irsd.org/en/horizons/horizons-summer-2022-issue-no.21/the-rise-of-eurasia-and-the-ukraine-war" TargetMode="External"/><Relationship Id="rId14" Type="http://schemas.openxmlformats.org/officeDocument/2006/relationships/hyperlink" Target="https://css.ethz.ch/content/dam/ethz/special-interest/gess/cis/center-for-securities-studies/pdfs/RAD276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Busygina, Irina</dc:creator>
  <cp:keywords/>
  <dc:description/>
  <cp:lastModifiedBy>Ira Busygina</cp:lastModifiedBy>
  <cp:revision>3</cp:revision>
  <dcterms:created xsi:type="dcterms:W3CDTF">2023-03-28T13:08:00Z</dcterms:created>
  <dcterms:modified xsi:type="dcterms:W3CDTF">2023-06-06T18:39:00Z</dcterms:modified>
</cp:coreProperties>
</file>